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7EB" w:rsidRDefault="00AD07EB" w:rsidP="00AD07E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EB60028" wp14:editId="2730E842">
            <wp:simplePos x="0" y="0"/>
            <wp:positionH relativeFrom="margin">
              <wp:posOffset>-257175</wp:posOffset>
            </wp:positionH>
            <wp:positionV relativeFrom="margin">
              <wp:posOffset>66675</wp:posOffset>
            </wp:positionV>
            <wp:extent cx="996315" cy="112585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20" t="25086" r="54808" b="60091"/>
                    <a:stretch/>
                  </pic:blipFill>
                  <pic:spPr bwMode="auto">
                    <a:xfrm>
                      <a:off x="0" y="0"/>
                      <a:ext cx="996315" cy="1125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80C6D"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ru-RU"/>
        </w:rPr>
        <w:t>Методические рекомендации для преподавателей по организации и проведению занятий</w:t>
      </w:r>
    </w:p>
    <w:bookmarkEnd w:id="0"/>
    <w:p w:rsidR="00AD07EB" w:rsidRDefault="00AD07EB" w:rsidP="00AD07E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Default="00AD07EB" w:rsidP="00AD07E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A93168" w:rsidRDefault="00AD07EB" w:rsidP="00AD07EB">
      <w:pPr>
        <w:spacing w:after="20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9316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Содержание:</w:t>
      </w:r>
    </w:p>
    <w:p w:rsidR="00AD07EB" w:rsidRDefault="00AD07EB" w:rsidP="00AD07E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Пояснительная записка.</w:t>
      </w:r>
    </w:p>
    <w:p w:rsidR="00AD07EB" w:rsidRDefault="00AD07EB" w:rsidP="00AD07E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требования к занятию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07EB" w:rsidRDefault="00AD07EB" w:rsidP="00AD07E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организация учебных занятий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07EB" w:rsidRDefault="00AD07EB" w:rsidP="00AD07E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занятию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07EB" w:rsidRDefault="00AD07EB" w:rsidP="00AD07E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Принципы  обучения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07EB" w:rsidRDefault="00AD07EB" w:rsidP="00AD07E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уроку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07EB" w:rsidRDefault="00AD07EB" w:rsidP="00AD07E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занятия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07EB" w:rsidRDefault="00AD07EB" w:rsidP="00AD07E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7F5B92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Памятка для самоанализа урока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07EB" w:rsidRDefault="00AD07EB" w:rsidP="00AD07E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r w:rsidRPr="007F5B9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использованных источников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07EB" w:rsidRDefault="00AD07EB" w:rsidP="00AD07E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Default="00AD07EB" w:rsidP="00AD07E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Default="00AD07EB" w:rsidP="00AD07E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AD07EB" w:rsidRPr="00E80C6D" w:rsidRDefault="00AD07EB" w:rsidP="00AD07EB">
      <w:pPr>
        <w:widowControl w:val="0"/>
        <w:autoSpaceDE w:val="0"/>
        <w:autoSpaceDN w:val="0"/>
        <w:spacing w:before="1" w:after="0" w:line="360" w:lineRule="auto"/>
        <w:ind w:left="280" w:right="222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педагогике важно уметь ответить на три главных вопроса: </w:t>
      </w:r>
    </w:p>
    <w:p w:rsidR="00AD07EB" w:rsidRPr="00E80C6D" w:rsidRDefault="00AD07EB" w:rsidP="00AD07EB">
      <w:pPr>
        <w:widowControl w:val="0"/>
        <w:numPr>
          <w:ilvl w:val="0"/>
          <w:numId w:val="1"/>
        </w:numPr>
        <w:autoSpaceDE w:val="0"/>
        <w:autoSpaceDN w:val="0"/>
        <w:spacing w:before="1" w:after="0" w:line="360" w:lineRule="auto"/>
        <w:ind w:right="222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«Для чего учить?» (цели обучения), </w:t>
      </w:r>
    </w:p>
    <w:p w:rsidR="00AD07EB" w:rsidRPr="00E80C6D" w:rsidRDefault="00AD07EB" w:rsidP="00AD07EB">
      <w:pPr>
        <w:widowControl w:val="0"/>
        <w:numPr>
          <w:ilvl w:val="0"/>
          <w:numId w:val="1"/>
        </w:numPr>
        <w:autoSpaceDE w:val="0"/>
        <w:autoSpaceDN w:val="0"/>
        <w:spacing w:before="1" w:after="0" w:line="360" w:lineRule="auto"/>
        <w:ind w:right="222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«Чему учить?» (содержание обучения) </w:t>
      </w:r>
    </w:p>
    <w:p w:rsidR="00AD07EB" w:rsidRPr="00E80C6D" w:rsidRDefault="00AD07EB" w:rsidP="00AD07EB">
      <w:pPr>
        <w:widowControl w:val="0"/>
        <w:numPr>
          <w:ilvl w:val="0"/>
          <w:numId w:val="1"/>
        </w:numPr>
        <w:autoSpaceDE w:val="0"/>
        <w:autoSpaceDN w:val="0"/>
        <w:spacing w:before="1" w:after="0" w:line="360" w:lineRule="auto"/>
        <w:ind w:right="222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bidi="en-US"/>
        </w:rPr>
        <w:t>«Как учить?» (формы и методы</w:t>
      </w:r>
      <w:r w:rsidRPr="00E80C6D">
        <w:rPr>
          <w:rFonts w:ascii="Times New Roman" w:eastAsia="Times New Roman" w:hAnsi="Times New Roman" w:cs="Times New Roman"/>
          <w:spacing w:val="-2"/>
          <w:sz w:val="28"/>
          <w:szCs w:val="28"/>
          <w:lang w:bidi="en-US"/>
        </w:rPr>
        <w:t xml:space="preserve"> </w:t>
      </w:r>
      <w:r w:rsidRPr="00E80C6D">
        <w:rPr>
          <w:rFonts w:ascii="Times New Roman" w:eastAsia="Times New Roman" w:hAnsi="Times New Roman" w:cs="Times New Roman"/>
          <w:sz w:val="28"/>
          <w:szCs w:val="28"/>
          <w:lang w:bidi="en-US"/>
        </w:rPr>
        <w:t>обучения)</w:t>
      </w:r>
    </w:p>
    <w:p w:rsidR="00AD07EB" w:rsidRPr="00E80C6D" w:rsidRDefault="00AD07EB" w:rsidP="00AD07EB">
      <w:pPr>
        <w:widowControl w:val="0"/>
        <w:autoSpaceDE w:val="0"/>
        <w:autoSpaceDN w:val="0"/>
        <w:spacing w:after="0" w:line="360" w:lineRule="auto"/>
        <w:ind w:left="381" w:right="216" w:firstLine="70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80C6D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Организационные формы обучения </w:t>
      </w:r>
      <w:r w:rsidRPr="00E80C6D">
        <w:rPr>
          <w:rFonts w:ascii="Times New Roman" w:eastAsia="Times New Roman" w:hAnsi="Times New Roman" w:cs="Times New Roman"/>
          <w:sz w:val="28"/>
          <w:szCs w:val="28"/>
          <w:lang w:bidi="en-US"/>
        </w:rPr>
        <w:t>– это виды учебных занятий, отличающиеся друг от друга дидактическими целями, составом студентов, местом проведения, продолжительностью, содержанием деятельности преподавателя и студентов.</w:t>
      </w:r>
    </w:p>
    <w:p w:rsidR="00AD07EB" w:rsidRPr="00E80C6D" w:rsidRDefault="00AD07EB" w:rsidP="00AD07EB">
      <w:pPr>
        <w:widowControl w:val="0"/>
        <w:autoSpaceDE w:val="0"/>
        <w:autoSpaceDN w:val="0"/>
        <w:spacing w:after="0" w:line="360" w:lineRule="auto"/>
        <w:ind w:left="318" w:right="141" w:firstLine="70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bidi="en-US"/>
        </w:rPr>
        <w:t>Многообразие организационных форм учебного процесса - отличительная черта обучения в образовательных организациях среднего профессионального образования.</w:t>
      </w:r>
    </w:p>
    <w:p w:rsidR="00AD07EB" w:rsidRPr="00E80C6D" w:rsidRDefault="00AD07EB" w:rsidP="00AD07EB">
      <w:pPr>
        <w:widowControl w:val="0"/>
        <w:autoSpaceDE w:val="0"/>
        <w:autoSpaceDN w:val="0"/>
        <w:spacing w:after="0" w:line="360" w:lineRule="auto"/>
        <w:ind w:left="280" w:right="141" w:firstLine="70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bidi="en-US"/>
        </w:rPr>
        <w:t>В данных методических рекомендациях характеризуются различные организационные формы обучения, применяемые в системе СПО, а также даются рекомендации по их применению в образовательном</w:t>
      </w:r>
      <w:r w:rsidRPr="00E80C6D">
        <w:rPr>
          <w:rFonts w:ascii="Times New Roman" w:eastAsia="Times New Roman" w:hAnsi="Times New Roman" w:cs="Times New Roman"/>
          <w:spacing w:val="-16"/>
          <w:sz w:val="28"/>
          <w:szCs w:val="28"/>
          <w:lang w:bidi="en-US"/>
        </w:rPr>
        <w:t xml:space="preserve"> </w:t>
      </w:r>
      <w:r w:rsidRPr="00E80C6D">
        <w:rPr>
          <w:rFonts w:ascii="Times New Roman" w:eastAsia="Times New Roman" w:hAnsi="Times New Roman" w:cs="Times New Roman"/>
          <w:sz w:val="28"/>
          <w:szCs w:val="28"/>
          <w:lang w:bidi="en-US"/>
        </w:rPr>
        <w:t>процессе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ГБПОУ РО «КТТ»</w:t>
      </w:r>
      <w:r w:rsidRPr="00E80C6D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AD07EB" w:rsidRPr="00E80C6D" w:rsidRDefault="00AD07EB" w:rsidP="00AD07EB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20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20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20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20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Default="00AD07EB" w:rsidP="00AD07EB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20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Общие требования к занятию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D07EB" w:rsidRPr="00E80C6D" w:rsidRDefault="00AD07EB" w:rsidP="00AD07EB">
      <w:pPr>
        <w:numPr>
          <w:ilvl w:val="0"/>
          <w:numId w:val="2"/>
        </w:numPr>
        <w:tabs>
          <w:tab w:val="clear" w:pos="878"/>
          <w:tab w:val="num" w:pos="0"/>
        </w:tabs>
        <w:spacing w:after="0" w:line="276" w:lineRule="auto"/>
        <w:ind w:left="0"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E80C6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Образовательные</w:t>
      </w:r>
    </w:p>
    <w:p w:rsidR="00AD07EB" w:rsidRDefault="00AD07EB" w:rsidP="00AD07EB">
      <w:pPr>
        <w:tabs>
          <w:tab w:val="num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1. Четкое определение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образовательных задач занятия.</w:t>
      </w:r>
    </w:p>
    <w:p w:rsidR="00AD07EB" w:rsidRDefault="00AD07EB" w:rsidP="00AD07EB">
      <w:pPr>
        <w:tabs>
          <w:tab w:val="num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Определение содержания занятия в соответствии с требованиями учебной программы по предмету и целями занятия, с учетом уровня подготовки студентов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07EB" w:rsidRDefault="00AD07EB" w:rsidP="00AD07EB">
      <w:pPr>
        <w:tabs>
          <w:tab w:val="num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3. Выбор наиболее рациональных метод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ов, приемов и средств обучения.</w:t>
      </w:r>
    </w:p>
    <w:p w:rsidR="00AD07EB" w:rsidRPr="00E80C6D" w:rsidRDefault="00AD07EB" w:rsidP="00AD07EB">
      <w:pPr>
        <w:tabs>
          <w:tab w:val="num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Осуществление  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связей.</w:t>
      </w:r>
    </w:p>
    <w:p w:rsidR="00AD07EB" w:rsidRPr="00E80C6D" w:rsidRDefault="00AD07EB" w:rsidP="00AD07EB">
      <w:pPr>
        <w:numPr>
          <w:ilvl w:val="0"/>
          <w:numId w:val="2"/>
        </w:numPr>
        <w:tabs>
          <w:tab w:val="clear" w:pos="878"/>
          <w:tab w:val="num" w:pos="0"/>
        </w:tabs>
        <w:spacing w:after="0" w:line="276" w:lineRule="auto"/>
        <w:ind w:left="0"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E80C6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Воспитательные</w:t>
      </w:r>
    </w:p>
    <w:p w:rsidR="00AD07EB" w:rsidRDefault="00AD07EB" w:rsidP="00AD07EB">
      <w:pPr>
        <w:tabs>
          <w:tab w:val="num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Постановк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воспитательных задач занятия.</w:t>
      </w:r>
    </w:p>
    <w:p w:rsidR="00AD07EB" w:rsidRDefault="00AD07EB" w:rsidP="00AD07EB">
      <w:pPr>
        <w:tabs>
          <w:tab w:val="num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2. Формирование у студентов высоких моральных качеств, обеспечение тесной связи обучения с жизнью.</w:t>
      </w:r>
    </w:p>
    <w:p w:rsidR="00AD07EB" w:rsidRDefault="00AD07EB" w:rsidP="00AD07EB">
      <w:pPr>
        <w:tabs>
          <w:tab w:val="num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Всестороннее изучение психологических особенностей студентов (типа мышления, памяти, внимания, нал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ичия эмоций, воображения и др.)</w:t>
      </w:r>
    </w:p>
    <w:p w:rsidR="00AD07EB" w:rsidRPr="00E80C6D" w:rsidRDefault="00AD07EB" w:rsidP="00AD07EB">
      <w:pPr>
        <w:tabs>
          <w:tab w:val="num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Соблюдение препод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авателем педагогического такта.</w:t>
      </w:r>
    </w:p>
    <w:p w:rsidR="00AD07EB" w:rsidRPr="00E80C6D" w:rsidRDefault="00AD07EB" w:rsidP="00AD07EB">
      <w:pPr>
        <w:numPr>
          <w:ilvl w:val="0"/>
          <w:numId w:val="2"/>
        </w:numPr>
        <w:tabs>
          <w:tab w:val="clear" w:pos="878"/>
          <w:tab w:val="num" w:pos="0"/>
        </w:tabs>
        <w:spacing w:after="0" w:line="276" w:lineRule="auto"/>
        <w:ind w:left="0"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E80C6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Организационные</w:t>
      </w:r>
    </w:p>
    <w:p w:rsidR="00AD07EB" w:rsidRDefault="00AD07EB" w:rsidP="00AD07EB">
      <w:pPr>
        <w:tabs>
          <w:tab w:val="num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1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личие плана проведения занятия.</w:t>
      </w:r>
    </w:p>
    <w:p w:rsidR="00AD07EB" w:rsidRDefault="00AD07EB" w:rsidP="00AD07EB">
      <w:pPr>
        <w:tabs>
          <w:tab w:val="num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Организационная четкость проведения занятие (своевременность начала, максимальное использование каждой его минуты, оптимальный темп обучения, логическ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 стройность и законченность).</w:t>
      </w:r>
    </w:p>
    <w:p w:rsidR="00AD07EB" w:rsidRPr="00E80C6D" w:rsidRDefault="00AD07EB" w:rsidP="00AD07EB">
      <w:pPr>
        <w:tabs>
          <w:tab w:val="num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Подготовка и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ациональное использование  ТСО.</w:t>
      </w:r>
    </w:p>
    <w:p w:rsidR="00AD07EB" w:rsidRPr="00E80C6D" w:rsidRDefault="00AD07EB" w:rsidP="00AD07EB">
      <w:pPr>
        <w:numPr>
          <w:ilvl w:val="0"/>
          <w:numId w:val="2"/>
        </w:numPr>
        <w:tabs>
          <w:tab w:val="clear" w:pos="878"/>
          <w:tab w:val="num" w:pos="0"/>
        </w:tabs>
        <w:spacing w:after="0" w:line="276" w:lineRule="auto"/>
        <w:ind w:left="0"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E80C6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Гигиенические</w:t>
      </w:r>
    </w:p>
    <w:p w:rsidR="00AD07EB" w:rsidRPr="00E80C6D" w:rsidRDefault="00AD07EB" w:rsidP="00AD07EB">
      <w:pPr>
        <w:widowControl w:val="0"/>
        <w:numPr>
          <w:ilvl w:val="1"/>
          <w:numId w:val="2"/>
        </w:numPr>
        <w:tabs>
          <w:tab w:val="num" w:pos="0"/>
          <w:tab w:val="num" w:pos="120"/>
          <w:tab w:val="left" w:pos="600"/>
        </w:tabs>
        <w:autoSpaceDE w:val="0"/>
        <w:autoSpaceDN w:val="0"/>
        <w:adjustRightInd w:val="0"/>
        <w:spacing w:after="0" w:line="276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Температурный режим; физико-химические свойства воздуха (необходимость проветривания). </w:t>
      </w:r>
    </w:p>
    <w:p w:rsidR="00AD07EB" w:rsidRDefault="00AD07EB" w:rsidP="00AD07EB">
      <w:pPr>
        <w:widowControl w:val="0"/>
        <w:tabs>
          <w:tab w:val="num" w:pos="120"/>
          <w:tab w:val="left" w:pos="60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Освещение; предупреждение утомления и переутомления. </w:t>
      </w:r>
    </w:p>
    <w:p w:rsidR="00AD07EB" w:rsidRDefault="00AD07EB" w:rsidP="00AD07EB">
      <w:pPr>
        <w:widowControl w:val="0"/>
        <w:tabs>
          <w:tab w:val="num" w:pos="120"/>
          <w:tab w:val="left" w:pos="60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Чередование видов деятельности (смена слушания выполнением вычислительных, графических и практических работ); своевременное и качественное проведение физкультминуток. </w:t>
      </w:r>
    </w:p>
    <w:p w:rsidR="00AD07EB" w:rsidRPr="00E80C6D" w:rsidRDefault="00AD07EB" w:rsidP="00AD07EB">
      <w:pPr>
        <w:widowControl w:val="0"/>
        <w:tabs>
          <w:tab w:val="num" w:pos="120"/>
          <w:tab w:val="left" w:pos="60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Соблюдение правильной рабочей позы студента. </w:t>
      </w:r>
    </w:p>
    <w:p w:rsidR="00AD07EB" w:rsidRDefault="00AD07EB" w:rsidP="00AD07EB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Default="00AD07EB" w:rsidP="00AD07EB">
      <w:pPr>
        <w:spacing w:after="200" w:line="360" w:lineRule="auto"/>
        <w:ind w:right="6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Методическая организация учебных занятий</w:t>
      </w:r>
    </w:p>
    <w:p w:rsidR="00AD07EB" w:rsidRPr="00E80C6D" w:rsidRDefault="00AD07EB" w:rsidP="00AD07EB">
      <w:pPr>
        <w:spacing w:after="200" w:line="276" w:lineRule="auto"/>
        <w:ind w:right="68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E80C6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1. Основные виды учебных занятий</w:t>
      </w:r>
    </w:p>
    <w:p w:rsidR="00AD07EB" w:rsidRPr="00E80C6D" w:rsidRDefault="00AD07EB" w:rsidP="00AD07EB">
      <w:pPr>
        <w:spacing w:after="120" w:line="276" w:lineRule="auto"/>
        <w:ind w:right="68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средних специальных учебных заведениях устанавливаются следующие основные виды учебных занятий:</w:t>
      </w:r>
    </w:p>
    <w:p w:rsidR="00AD07EB" w:rsidRPr="00E80C6D" w:rsidRDefault="00AD07EB" w:rsidP="00AD07EB">
      <w:pPr>
        <w:numPr>
          <w:ilvl w:val="0"/>
          <w:numId w:val="4"/>
        </w:numPr>
        <w:tabs>
          <w:tab w:val="num" w:pos="737"/>
        </w:tabs>
        <w:spacing w:after="0" w:line="276" w:lineRule="auto"/>
        <w:ind w:left="737" w:right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урок;</w:t>
      </w:r>
    </w:p>
    <w:p w:rsidR="00AD07EB" w:rsidRPr="00E80C6D" w:rsidRDefault="00AD07EB" w:rsidP="00AD07EB">
      <w:pPr>
        <w:numPr>
          <w:ilvl w:val="0"/>
          <w:numId w:val="4"/>
        </w:numPr>
        <w:tabs>
          <w:tab w:val="num" w:pos="737"/>
        </w:tabs>
        <w:spacing w:after="0" w:line="276" w:lineRule="auto"/>
        <w:ind w:left="737" w:right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лекция;</w:t>
      </w:r>
    </w:p>
    <w:p w:rsidR="00AD07EB" w:rsidRPr="00E80C6D" w:rsidRDefault="00AD07EB" w:rsidP="00AD07EB">
      <w:pPr>
        <w:numPr>
          <w:ilvl w:val="0"/>
          <w:numId w:val="4"/>
        </w:numPr>
        <w:tabs>
          <w:tab w:val="num" w:pos="737"/>
        </w:tabs>
        <w:spacing w:after="0" w:line="276" w:lineRule="auto"/>
        <w:ind w:left="737" w:right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практическое занятие;</w:t>
      </w:r>
    </w:p>
    <w:p w:rsidR="00AD07EB" w:rsidRPr="00E80C6D" w:rsidRDefault="00AD07EB" w:rsidP="00AD07EB">
      <w:pPr>
        <w:numPr>
          <w:ilvl w:val="0"/>
          <w:numId w:val="4"/>
        </w:numPr>
        <w:tabs>
          <w:tab w:val="num" w:pos="737"/>
        </w:tabs>
        <w:spacing w:after="0" w:line="276" w:lineRule="auto"/>
        <w:ind w:left="737" w:right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лабораторное занятие;</w:t>
      </w:r>
    </w:p>
    <w:p w:rsidR="00AD07EB" w:rsidRPr="00E80C6D" w:rsidRDefault="00AD07EB" w:rsidP="00AD07EB">
      <w:pPr>
        <w:numPr>
          <w:ilvl w:val="0"/>
          <w:numId w:val="4"/>
        </w:numPr>
        <w:tabs>
          <w:tab w:val="num" w:pos="737"/>
        </w:tabs>
        <w:spacing w:after="0" w:line="276" w:lineRule="auto"/>
        <w:ind w:left="737" w:right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контрольная работа;</w:t>
      </w:r>
    </w:p>
    <w:p w:rsidR="00AD07EB" w:rsidRPr="00E80C6D" w:rsidRDefault="00AD07EB" w:rsidP="00AD07EB">
      <w:pPr>
        <w:numPr>
          <w:ilvl w:val="0"/>
          <w:numId w:val="4"/>
        </w:numPr>
        <w:tabs>
          <w:tab w:val="num" w:pos="737"/>
        </w:tabs>
        <w:spacing w:after="0" w:line="276" w:lineRule="auto"/>
        <w:ind w:left="737" w:right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консультация;</w:t>
      </w:r>
    </w:p>
    <w:p w:rsidR="00AD07EB" w:rsidRPr="00E80C6D" w:rsidRDefault="00AD07EB" w:rsidP="00AD07EB">
      <w:pPr>
        <w:numPr>
          <w:ilvl w:val="0"/>
          <w:numId w:val="4"/>
        </w:numPr>
        <w:tabs>
          <w:tab w:val="num" w:pos="737"/>
        </w:tabs>
        <w:spacing w:after="0" w:line="276" w:lineRule="auto"/>
        <w:ind w:left="737" w:right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работа;</w:t>
      </w:r>
    </w:p>
    <w:p w:rsidR="00AD07EB" w:rsidRPr="00E80C6D" w:rsidRDefault="00AD07EB" w:rsidP="00AD07EB">
      <w:pPr>
        <w:numPr>
          <w:ilvl w:val="0"/>
          <w:numId w:val="4"/>
        </w:numPr>
        <w:tabs>
          <w:tab w:val="num" w:pos="737"/>
        </w:tabs>
        <w:spacing w:after="0" w:line="276" w:lineRule="auto"/>
        <w:ind w:left="737" w:right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производственная (профессиональная практика);</w:t>
      </w:r>
    </w:p>
    <w:p w:rsidR="00AD07EB" w:rsidRPr="00E80C6D" w:rsidRDefault="00AD07EB" w:rsidP="00AD07EB">
      <w:pPr>
        <w:numPr>
          <w:ilvl w:val="0"/>
          <w:numId w:val="4"/>
        </w:numPr>
        <w:tabs>
          <w:tab w:val="num" w:pos="737"/>
        </w:tabs>
        <w:spacing w:after="0" w:line="276" w:lineRule="auto"/>
        <w:ind w:left="737" w:right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курсовой работы (курсовое проектирование);</w:t>
      </w:r>
    </w:p>
    <w:p w:rsidR="00AD07EB" w:rsidRPr="00E80C6D" w:rsidRDefault="00AD07EB" w:rsidP="00AD07EB">
      <w:pPr>
        <w:numPr>
          <w:ilvl w:val="0"/>
          <w:numId w:val="4"/>
        </w:numPr>
        <w:tabs>
          <w:tab w:val="num" w:pos="737"/>
        </w:tabs>
        <w:spacing w:after="0" w:line="276" w:lineRule="auto"/>
        <w:ind w:left="737" w:right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выпускной квалификационной работы (дипломного проекта, дипломной работы);</w:t>
      </w:r>
    </w:p>
    <w:p w:rsidR="00AD07EB" w:rsidRDefault="00AD07EB" w:rsidP="00AD07EB">
      <w:pPr>
        <w:numPr>
          <w:ilvl w:val="0"/>
          <w:numId w:val="4"/>
        </w:numPr>
        <w:tabs>
          <w:tab w:val="num" w:pos="737"/>
        </w:tabs>
        <w:spacing w:after="0" w:line="276" w:lineRule="auto"/>
        <w:ind w:left="737" w:right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другие виды учебных занятий.</w:t>
      </w:r>
    </w:p>
    <w:p w:rsidR="00AD07EB" w:rsidRPr="00E80C6D" w:rsidRDefault="00AD07EB" w:rsidP="00AD07EB">
      <w:pPr>
        <w:spacing w:after="0" w:line="276" w:lineRule="auto"/>
        <w:ind w:left="340" w:right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200" w:line="360" w:lineRule="auto"/>
        <w:ind w:left="68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E80C6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2. Основные звенья (этапы) современного занятия</w:t>
      </w:r>
    </w:p>
    <w:p w:rsidR="00AD07EB" w:rsidRPr="00E80C6D" w:rsidRDefault="00AD07EB" w:rsidP="00AD07EB">
      <w:pPr>
        <w:numPr>
          <w:ilvl w:val="0"/>
          <w:numId w:val="6"/>
        </w:numPr>
        <w:tabs>
          <w:tab w:val="clear" w:pos="340"/>
          <w:tab w:val="num" w:pos="0"/>
        </w:tabs>
        <w:spacing w:after="0" w:line="276" w:lineRule="auto"/>
        <w:ind w:left="0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 момент, характеризующийся внешней и внутренней (психологической) готовностью студентов к занятию;</w:t>
      </w:r>
    </w:p>
    <w:p w:rsidR="00AD07EB" w:rsidRPr="00E80C6D" w:rsidRDefault="00AD07EB" w:rsidP="00AD07EB">
      <w:pPr>
        <w:numPr>
          <w:ilvl w:val="0"/>
          <w:numId w:val="6"/>
        </w:numPr>
        <w:tabs>
          <w:tab w:val="clear" w:pos="340"/>
          <w:tab w:val="num" w:pos="0"/>
        </w:tabs>
        <w:spacing w:after="0" w:line="276" w:lineRule="auto"/>
        <w:ind w:left="0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домашнего задания;</w:t>
      </w:r>
    </w:p>
    <w:p w:rsidR="00AD07EB" w:rsidRPr="00E80C6D" w:rsidRDefault="00AD07EB" w:rsidP="00AD07EB">
      <w:pPr>
        <w:numPr>
          <w:ilvl w:val="0"/>
          <w:numId w:val="6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Объяснение нового материала;</w:t>
      </w:r>
    </w:p>
    <w:p w:rsidR="00AD07EB" w:rsidRPr="00E80C6D" w:rsidRDefault="00AD07EB" w:rsidP="00AD07EB">
      <w:pPr>
        <w:tabs>
          <w:tab w:val="num" w:pos="14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план занятия;</w:t>
      </w:r>
    </w:p>
    <w:p w:rsidR="00AD07EB" w:rsidRPr="00E80C6D" w:rsidRDefault="00AD07EB" w:rsidP="00AD07EB">
      <w:pPr>
        <w:tabs>
          <w:tab w:val="num" w:pos="14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актуализация при помощи установления 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внутрипредметных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метапредметных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связей;</w:t>
      </w:r>
    </w:p>
    <w:p w:rsidR="00AD07EB" w:rsidRPr="00E80C6D" w:rsidRDefault="00AD07EB" w:rsidP="00AD07EB">
      <w:pPr>
        <w:tabs>
          <w:tab w:val="num" w:pos="14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в) мотивация: постановка цели занятия перед студентами; организация восприятия и осмысления новой информации;</w:t>
      </w:r>
    </w:p>
    <w:p w:rsidR="00AD07EB" w:rsidRPr="00E80C6D" w:rsidRDefault="00AD07EB" w:rsidP="00AD07EB">
      <w:pPr>
        <w:numPr>
          <w:ilvl w:val="0"/>
          <w:numId w:val="6"/>
        </w:numP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нового материала, форма проведения которого может варьироваться:</w:t>
      </w:r>
    </w:p>
    <w:p w:rsidR="00AD07EB" w:rsidRPr="00E80C6D" w:rsidRDefault="00AD07EB" w:rsidP="00AD07EB">
      <w:pPr>
        <w:numPr>
          <w:ilvl w:val="1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первичная проверка понимания;</w:t>
      </w:r>
    </w:p>
    <w:p w:rsidR="00AD07EB" w:rsidRPr="00E80C6D" w:rsidRDefault="00AD07EB" w:rsidP="00AD07EB">
      <w:pPr>
        <w:numPr>
          <w:ilvl w:val="1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усвоения способов деятельности путём воспроизведения информации и упражнений в её применении  (в том числе смена вариантов) по образцу;</w:t>
      </w:r>
    </w:p>
    <w:p w:rsidR="00AD07EB" w:rsidRPr="00E80C6D" w:rsidRDefault="00AD07EB" w:rsidP="00AD07EB">
      <w:pPr>
        <w:numPr>
          <w:ilvl w:val="1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творческое применение и добывание знаний, освоение способов деятельности путём решения проблемных задач, построенных на основе ранее усвоенных знаний и умений;</w:t>
      </w:r>
    </w:p>
    <w:p w:rsidR="00AD07EB" w:rsidRPr="00E80C6D" w:rsidRDefault="00AD07EB" w:rsidP="00AD07EB">
      <w:pPr>
        <w:numPr>
          <w:ilvl w:val="1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обобщение изучаемого на занятии и введение его в систему ранее усвоенных знаний;</w:t>
      </w:r>
    </w:p>
    <w:p w:rsidR="00AD07EB" w:rsidRPr="00E80C6D" w:rsidRDefault="00AD07EB" w:rsidP="00AD07EB">
      <w:pPr>
        <w:numPr>
          <w:ilvl w:val="1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результатами учебной деятельности, осуществляемый преподавателем и студентами, оценка знаний;</w:t>
      </w:r>
    </w:p>
    <w:p w:rsidR="00AD07EB" w:rsidRPr="00E80C6D" w:rsidRDefault="00AD07EB" w:rsidP="00AD07EB">
      <w:pPr>
        <w:numPr>
          <w:ilvl w:val="0"/>
          <w:numId w:val="6"/>
        </w:numPr>
        <w:tabs>
          <w:tab w:val="clear" w:pos="340"/>
          <w:tab w:val="num" w:pos="0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Домашнее задание к следующему занятию;</w:t>
      </w:r>
    </w:p>
    <w:p w:rsidR="00AD07EB" w:rsidRPr="00E80C6D" w:rsidRDefault="00AD07EB" w:rsidP="00AD07EB">
      <w:pPr>
        <w:numPr>
          <w:ilvl w:val="0"/>
          <w:numId w:val="6"/>
        </w:numPr>
        <w:tabs>
          <w:tab w:val="clear" w:pos="340"/>
          <w:tab w:val="num" w:pos="0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 занятия.</w:t>
      </w:r>
    </w:p>
    <w:p w:rsidR="00AD07EB" w:rsidRPr="00E80C6D" w:rsidRDefault="00AD07EB" w:rsidP="00AD07E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0" w:line="276" w:lineRule="auto"/>
        <w:ind w:left="10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0" w:line="276" w:lineRule="auto"/>
        <w:ind w:left="10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0" w:line="276" w:lineRule="auto"/>
        <w:ind w:left="10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0" w:line="360" w:lineRule="auto"/>
        <w:ind w:left="10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0" w:line="360" w:lineRule="auto"/>
        <w:ind w:left="10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0" w:line="360" w:lineRule="auto"/>
        <w:ind w:left="10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0" w:line="360" w:lineRule="auto"/>
        <w:ind w:left="10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0" w:line="360" w:lineRule="auto"/>
        <w:ind w:left="10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0" w:line="360" w:lineRule="auto"/>
        <w:ind w:left="10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0" w:line="360" w:lineRule="auto"/>
        <w:ind w:left="10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0" w:line="360" w:lineRule="auto"/>
        <w:ind w:left="10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0" w:line="360" w:lineRule="auto"/>
        <w:ind w:left="10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Default="00AD07EB" w:rsidP="00AD07EB">
      <w:pPr>
        <w:spacing w:after="0" w:line="360" w:lineRule="auto"/>
        <w:ind w:left="10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Default="00AD07EB" w:rsidP="00AD07EB">
      <w:pPr>
        <w:spacing w:after="0" w:line="360" w:lineRule="auto"/>
        <w:ind w:left="10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Default="00AD07EB" w:rsidP="00AD07EB">
      <w:pPr>
        <w:spacing w:after="0" w:line="360" w:lineRule="auto"/>
        <w:ind w:left="10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Default="00AD07EB" w:rsidP="00AD07EB">
      <w:pPr>
        <w:spacing w:after="0" w:line="360" w:lineRule="auto"/>
        <w:ind w:left="10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Default="00AD07EB" w:rsidP="00AD07EB">
      <w:pPr>
        <w:spacing w:after="0" w:line="360" w:lineRule="auto"/>
        <w:ind w:left="10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Default="00AD07EB" w:rsidP="00AD07EB">
      <w:pPr>
        <w:spacing w:after="0" w:line="360" w:lineRule="auto"/>
        <w:ind w:left="10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Default="00AD07EB" w:rsidP="00AD07EB">
      <w:pPr>
        <w:spacing w:after="0" w:line="360" w:lineRule="auto"/>
        <w:ind w:left="10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Default="00AD07EB" w:rsidP="00AD07EB">
      <w:pPr>
        <w:spacing w:after="0" w:line="360" w:lineRule="auto"/>
        <w:ind w:left="10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Default="00AD07EB" w:rsidP="00AD07EB">
      <w:pPr>
        <w:spacing w:after="0" w:line="360" w:lineRule="auto"/>
        <w:ind w:left="10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Default="00AD07EB" w:rsidP="00AD07EB">
      <w:pPr>
        <w:spacing w:after="0" w:line="360" w:lineRule="auto"/>
        <w:ind w:left="10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Default="00AD07EB" w:rsidP="00AD07EB">
      <w:pPr>
        <w:spacing w:after="0" w:line="360" w:lineRule="auto"/>
        <w:ind w:left="10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0" w:line="360" w:lineRule="auto"/>
        <w:ind w:left="10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0" w:line="360" w:lineRule="auto"/>
        <w:ind w:left="10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200" w:line="360" w:lineRule="auto"/>
        <w:ind w:right="6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</w:t>
      </w:r>
      <w:r w:rsidRPr="00E80C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ребования к занятию</w:t>
      </w:r>
    </w:p>
    <w:p w:rsidR="00AD07EB" w:rsidRPr="00E80C6D" w:rsidRDefault="00AD07EB" w:rsidP="00AD07EB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80C6D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Структура комбинированного занятия: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Организация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начала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заняти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Проверка  домашнего задания, постановка цели занятия;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Подготовка  студентов к восприятию нового учебного материала, изучение нового материала, в том числе и объяснение;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Закрепление  изученного материала на данном занятии и ранее пройденного, связанного с новым;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Обобщение  и систематизация знаний и умений, связь новых с ранее </w:t>
      </w:r>
      <w:proofErr w:type="gramStart"/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полученными</w:t>
      </w:r>
      <w:proofErr w:type="gramEnd"/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сформированными;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Подведение  итогов и результатов занятия;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адание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на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дом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; </w:t>
      </w:r>
    </w:p>
    <w:p w:rsidR="00AD07EB" w:rsidRPr="00E80C6D" w:rsidRDefault="00AD07EB" w:rsidP="00AD07EB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E80C6D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Структура занятия изучения нового материала: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ервичное введение материала с учетом закономерностей процесса познания при высокой мыслительной активности студента;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казания на то, что студенты должны запомнить;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отивация запоминания и длительного сохранения в памяти;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ообщение либо актуализация техники запоминания (работа с опорными для памяти материалами, смысловая группировка и т. п.);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ервичное закрепление под руководством преподавателя посредством прямого повторения, частичных выводов;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онтроль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результатов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первичного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запоминания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егулярное систематизирующее повторение через короткие, а затем более длительные промежутки времени в сочетании с различными требованиями к воспроизведению, в том числе и с дифференцированными заданиями;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Внутреннее повторение и постоянное применение полученных знаний и навыков для приобретения новых; </w:t>
      </w:r>
    </w:p>
    <w:p w:rsidR="00AD07EB" w:rsidRPr="00E80C6D" w:rsidRDefault="00AD07EB" w:rsidP="00AD07EB">
      <w:pPr>
        <w:numPr>
          <w:ilvl w:val="0"/>
          <w:numId w:val="8"/>
        </w:num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E80C6D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Структура занятия формирования умений навыков: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Постановка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цели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заняти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Повторение  сформированных умений и навыков, являющихся опорой;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Проведение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проверочных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упражнений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Ознакомление  с новыми умениями, показ образца формирования;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Упражнения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на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их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освоения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Упражнения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на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их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закрепления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Тренировочные  упражнения по образцу, алгоритму, инструкции;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Упражнения  на перенос в сходную ситуацию;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Упражнения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творческого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характера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Итог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заняти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; </w:t>
      </w:r>
    </w:p>
    <w:p w:rsidR="00AD07EB" w:rsidRPr="00E80C6D" w:rsidRDefault="00AD07EB" w:rsidP="00AD07EB">
      <w:pPr>
        <w:numPr>
          <w:ilvl w:val="0"/>
          <w:numId w:val="3"/>
        </w:numPr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Задание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на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дом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AD07EB" w:rsidRPr="00E80C6D" w:rsidRDefault="00AD07EB" w:rsidP="00AD07EB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E80C6D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Структура занятия закрепления и развития знаний, умений, навыков: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ель предстоящей работы;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оспроизведение студентами знаний, умений и навыков.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ыполнение студентами различных заданий, задач, упражнений;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роверка выполненных работ;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бсуждение допущенных ошибок и их коррекция;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адание на дом. </w:t>
      </w:r>
    </w:p>
    <w:p w:rsidR="00AD07EB" w:rsidRPr="00E80C6D" w:rsidRDefault="00AD07EB" w:rsidP="00AD07EB">
      <w:pPr>
        <w:numPr>
          <w:ilvl w:val="0"/>
          <w:numId w:val="8"/>
        </w:num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80C6D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Структура занятия применения знаний, умений и навыков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рганизация начала занятия;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ообщение темы занятия и его задач;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зучение новых знаний, необходимых для формирования умений;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ормирование, закрепление первичных умений и применение их в стандартных ситуациях – по аналогии;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пражнения в применении знаний и умений в измененных условиях;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ворческое применение знаний и умений;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пражнения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по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отработке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навыков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омашнее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задание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тог занятия с оценкой проделанной студентами работы. </w:t>
      </w:r>
    </w:p>
    <w:p w:rsidR="00AD07EB" w:rsidRPr="00E80C6D" w:rsidRDefault="00AD07EB" w:rsidP="00AD07EB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en-US" w:eastAsia="ru-RU"/>
        </w:rPr>
      </w:pPr>
      <w:proofErr w:type="spellStart"/>
      <w:r w:rsidRPr="00E80C6D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val="en-US" w:eastAsia="ru-RU"/>
        </w:rPr>
        <w:t>Структура</w:t>
      </w:r>
      <w:proofErr w:type="spellEnd"/>
      <w:r w:rsidRPr="00E80C6D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val="en-US" w:eastAsia="ru-RU"/>
        </w:rPr>
        <w:t xml:space="preserve"> </w:t>
      </w:r>
      <w:proofErr w:type="spellStart"/>
      <w:r w:rsidRPr="00E80C6D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val="en-US" w:eastAsia="ru-RU"/>
        </w:rPr>
        <w:t>заняти</w:t>
      </w:r>
      <w:proofErr w:type="spellEnd"/>
      <w:r w:rsidRPr="00E80C6D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я</w:t>
      </w:r>
      <w:r w:rsidRPr="00E80C6D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val="en-US" w:eastAsia="ru-RU"/>
        </w:rPr>
        <w:t xml:space="preserve"> </w:t>
      </w:r>
      <w:proofErr w:type="spellStart"/>
      <w:r w:rsidRPr="00E80C6D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val="en-US" w:eastAsia="ru-RU"/>
        </w:rPr>
        <w:t>повторения</w:t>
      </w:r>
      <w:proofErr w:type="spellEnd"/>
      <w:r w:rsidRPr="00E80C6D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val="en-US" w:eastAsia="ru-RU"/>
        </w:rPr>
        <w:t>: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рганизация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начала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заняти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остановка образовательных, воспитательных, развивающих задач;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роверка домашнего задания, направленного на повторение основных понятий, умозаключений, основополагающих знаний, умений, способов деятельности (практической и мыслительной).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одведение итогов повторения, проверка результатов учебной работы на занятии;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адание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на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дом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</w:p>
    <w:p w:rsidR="00AD07EB" w:rsidRPr="00E80C6D" w:rsidRDefault="00AD07EB" w:rsidP="00AD07EB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proofErr w:type="spellStart"/>
      <w:r w:rsidRPr="00E80C6D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val="en-US" w:eastAsia="ru-RU"/>
        </w:rPr>
        <w:t>Структура</w:t>
      </w:r>
      <w:proofErr w:type="spellEnd"/>
      <w:r w:rsidRPr="00E80C6D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val="en-US" w:eastAsia="ru-RU"/>
        </w:rPr>
        <w:t xml:space="preserve"> </w:t>
      </w:r>
      <w:proofErr w:type="spellStart"/>
      <w:r w:rsidRPr="00E80C6D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val="en-US" w:eastAsia="ru-RU"/>
        </w:rPr>
        <w:t>заняти</w:t>
      </w:r>
      <w:proofErr w:type="spellEnd"/>
      <w:r w:rsidRPr="00E80C6D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я</w:t>
      </w:r>
      <w:r w:rsidRPr="00E80C6D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val="en-US" w:eastAsia="ru-RU"/>
        </w:rPr>
        <w:t xml:space="preserve"> </w:t>
      </w:r>
      <w:proofErr w:type="spellStart"/>
      <w:r w:rsidRPr="00E80C6D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val="en-US" w:eastAsia="ru-RU"/>
        </w:rPr>
        <w:t>проверки</w:t>
      </w:r>
      <w:proofErr w:type="spellEnd"/>
      <w:r w:rsidRPr="00E80C6D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val="en-US" w:eastAsia="ru-RU"/>
        </w:rPr>
        <w:t xml:space="preserve"> </w:t>
      </w:r>
      <w:proofErr w:type="spellStart"/>
      <w:r w:rsidRPr="00E80C6D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val="en-US" w:eastAsia="ru-RU"/>
        </w:rPr>
        <w:t>знаний</w:t>
      </w:r>
      <w:proofErr w:type="spellEnd"/>
      <w:r w:rsidRPr="00E80C6D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val="en-US" w:eastAsia="ru-RU"/>
        </w:rPr>
        <w:t>: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рганизация начала занятия. Здесь необходимо создать спокойную, деловую обстановку. Студенты не должны бояться проверочных и контрольных работ или чрезмерно волноваться, так как преподаватель 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проверяет готовность студента к дальнейшему изучению материала;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остановка задач занятия. Преподаватель сообщает студентам, какой материал он будет проверять или контролировать. Просит, чтобы студенты вспомнили соответствующие правила и пользовались ими в работе. Напоминает, чтобы студенты обязательно сами проверили работы;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зложение содержания контрольной или проверочной работы (задачи, примеры, диктант, сочинение или ответы на вопросы и т. п.). Задания по объему или степени трудности должны соответствовать программе и быть посильными для каждого студента;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одведение итогов занятия. Преподаватель выбирает хорошие работы студентов, анализирует допущенные ошибки в других работах и организует работу над ошибками (иногда на это уходит следующий занятие);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пределение типичных ошибок и пробелов в знаниях и умениях, а также путей устранения их и совершенствования знаний и умений. </w:t>
      </w:r>
    </w:p>
    <w:p w:rsidR="00AD07EB" w:rsidRPr="00E80C6D" w:rsidRDefault="00AD07EB" w:rsidP="00AD07EB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en-US" w:eastAsia="ru-RU"/>
        </w:rPr>
      </w:pPr>
      <w:proofErr w:type="spellStart"/>
      <w:r w:rsidRPr="00E80C6D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val="en-US" w:eastAsia="ru-RU"/>
        </w:rPr>
        <w:t>Структура</w:t>
      </w:r>
      <w:proofErr w:type="spellEnd"/>
      <w:r w:rsidRPr="00E80C6D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val="en-US" w:eastAsia="ru-RU"/>
        </w:rPr>
        <w:t xml:space="preserve"> </w:t>
      </w:r>
      <w:proofErr w:type="spellStart"/>
      <w:r w:rsidRPr="00E80C6D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val="en-US" w:eastAsia="ru-RU"/>
        </w:rPr>
        <w:t>повторительно</w:t>
      </w:r>
      <w:proofErr w:type="spellEnd"/>
      <w:r w:rsidRPr="00E80C6D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 </w:t>
      </w:r>
      <w:r w:rsidRPr="00E80C6D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val="en-US" w:eastAsia="ru-RU"/>
        </w:rPr>
        <w:t>-</w:t>
      </w:r>
      <w:r w:rsidRPr="00E80C6D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 </w:t>
      </w:r>
      <w:proofErr w:type="spellStart"/>
      <w:r w:rsidRPr="00E80C6D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val="en-US" w:eastAsia="ru-RU"/>
        </w:rPr>
        <w:t>обобщающего</w:t>
      </w:r>
      <w:proofErr w:type="spellEnd"/>
      <w:r w:rsidRPr="00E80C6D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val="en-US" w:eastAsia="ru-RU"/>
        </w:rPr>
        <w:t xml:space="preserve"> </w:t>
      </w:r>
      <w:proofErr w:type="spellStart"/>
      <w:r w:rsidRPr="00E80C6D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val="en-US" w:eastAsia="ru-RU"/>
        </w:rPr>
        <w:t>заняти</w:t>
      </w:r>
      <w:proofErr w:type="spellEnd"/>
      <w:r w:rsidRPr="00E80C6D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я</w:t>
      </w:r>
      <w:r w:rsidRPr="00E80C6D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val="en-US" w:eastAsia="ru-RU"/>
        </w:rPr>
        <w:t>: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рганизационный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момент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ель и план занятия;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ыполнение студентами индивидуально и коллективно различного рода устных и письменных заданий обобщающего и систематизирующего характера,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роверка выполнения работ, корректировка (при необходимости);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ормулирование выводов по изученному материалу;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ценка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результатов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заняти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; </w:t>
      </w:r>
    </w:p>
    <w:p w:rsidR="00AD07EB" w:rsidRPr="00E80C6D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одведение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итогов</w:t>
      </w:r>
      <w:proofErr w:type="spellEnd"/>
      <w:r w:rsidRPr="00E80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; </w:t>
      </w:r>
    </w:p>
    <w:p w:rsidR="00AD07EB" w:rsidRDefault="00AD07EB" w:rsidP="00AD07E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адание на дом. </w:t>
      </w:r>
    </w:p>
    <w:p w:rsidR="00AD07EB" w:rsidRDefault="00AD07EB" w:rsidP="00AD07EB">
      <w:pPr>
        <w:widowControl w:val="0"/>
        <w:autoSpaceDE w:val="0"/>
        <w:autoSpaceDN w:val="0"/>
        <w:adjustRightInd w:val="0"/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Default="00AD07EB" w:rsidP="00AD07EB">
      <w:pPr>
        <w:widowControl w:val="0"/>
        <w:autoSpaceDE w:val="0"/>
        <w:autoSpaceDN w:val="0"/>
        <w:adjustRightInd w:val="0"/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widowControl w:val="0"/>
        <w:autoSpaceDE w:val="0"/>
        <w:autoSpaceDN w:val="0"/>
        <w:adjustRightInd w:val="0"/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widowControl w:val="0"/>
        <w:autoSpaceDE w:val="0"/>
        <w:autoSpaceDN w:val="0"/>
        <w:adjustRightInd w:val="0"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Каждый преподаватель готовится к занятию по своему: пишет развёрнутые конспекты, рисует схематически ход занятия, формирует таблицу, в которой отражает основные моменты своей деятельности и деятельности студентов.</w:t>
      </w:r>
    </w:p>
    <w:p w:rsidR="00AD07EB" w:rsidRPr="00E80C6D" w:rsidRDefault="00AD07EB" w:rsidP="00AD07EB">
      <w:pPr>
        <w:shd w:val="clear" w:color="auto" w:fill="FFFFFF"/>
        <w:spacing w:before="100" w:beforeAutospacing="1" w:after="119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AD07EB" w:rsidRPr="00E80C6D" w:rsidRDefault="00AD07EB" w:rsidP="00AD07EB">
      <w:pPr>
        <w:shd w:val="clear" w:color="auto" w:fill="FFFFFF"/>
        <w:spacing w:before="100" w:beforeAutospacing="1" w:after="119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AD07EB" w:rsidRPr="00E80C6D" w:rsidRDefault="00AD07EB" w:rsidP="00AD07EB">
      <w:pPr>
        <w:widowControl w:val="0"/>
        <w:autoSpaceDE w:val="0"/>
        <w:autoSpaceDN w:val="0"/>
        <w:spacing w:before="1" w:after="0" w:line="360" w:lineRule="auto"/>
        <w:ind w:right="198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D07EB" w:rsidRPr="00E80C6D" w:rsidRDefault="00AD07EB" w:rsidP="00AD07EB">
      <w:pPr>
        <w:widowControl w:val="0"/>
        <w:autoSpaceDE w:val="0"/>
        <w:autoSpaceDN w:val="0"/>
        <w:spacing w:before="1" w:after="0" w:line="360" w:lineRule="auto"/>
        <w:ind w:left="280" w:right="198" w:firstLine="707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E80C6D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lastRenderedPageBreak/>
        <w:t>Принципы  обучения</w:t>
      </w:r>
    </w:p>
    <w:p w:rsidR="00AD07EB" w:rsidRPr="00E80C6D" w:rsidRDefault="00AD07EB" w:rsidP="00AD07EB">
      <w:pPr>
        <w:widowControl w:val="0"/>
        <w:numPr>
          <w:ilvl w:val="0"/>
          <w:numId w:val="13"/>
        </w:numPr>
        <w:tabs>
          <w:tab w:val="left" w:pos="1272"/>
        </w:tabs>
        <w:autoSpaceDE w:val="0"/>
        <w:autoSpaceDN w:val="0"/>
        <w:spacing w:after="0" w:line="276" w:lineRule="auto"/>
        <w:ind w:left="0" w:right="198"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80C6D">
        <w:rPr>
          <w:rFonts w:ascii="Times New Roman" w:eastAsia="Times New Roman" w:hAnsi="Times New Roman" w:cs="Times New Roman"/>
          <w:b/>
          <w:i/>
          <w:sz w:val="28"/>
          <w:u w:val="single"/>
          <w:lang w:eastAsia="ru-RU"/>
        </w:rPr>
        <w:t>Программно-целевой принцип</w:t>
      </w:r>
      <w:r w:rsidRPr="00E80C6D">
        <w:rPr>
          <w:rFonts w:ascii="Times New Roman" w:eastAsia="Times New Roman" w:hAnsi="Times New Roman" w:cs="Times New Roman"/>
          <w:sz w:val="28"/>
          <w:lang w:eastAsia="ru-RU"/>
        </w:rPr>
        <w:t>. В соответствии с целями обучения нужно отобрать вопросы учебной программы как средство достижения этих</w:t>
      </w:r>
      <w:r w:rsidRPr="00E80C6D">
        <w:rPr>
          <w:rFonts w:ascii="Times New Roman" w:eastAsia="Times New Roman" w:hAnsi="Times New Roman" w:cs="Times New Roman"/>
          <w:spacing w:val="-4"/>
          <w:sz w:val="28"/>
          <w:lang w:eastAsia="ru-RU"/>
        </w:rPr>
        <w:t xml:space="preserve"> </w:t>
      </w:r>
      <w:r w:rsidRPr="00E80C6D">
        <w:rPr>
          <w:rFonts w:ascii="Times New Roman" w:eastAsia="Times New Roman" w:hAnsi="Times New Roman" w:cs="Times New Roman"/>
          <w:sz w:val="28"/>
          <w:lang w:eastAsia="ru-RU"/>
        </w:rPr>
        <w:t>целей.</w:t>
      </w:r>
    </w:p>
    <w:p w:rsidR="00AD07EB" w:rsidRPr="00E80C6D" w:rsidRDefault="00AD07EB" w:rsidP="00AD07EB">
      <w:pPr>
        <w:widowControl w:val="0"/>
        <w:numPr>
          <w:ilvl w:val="0"/>
          <w:numId w:val="13"/>
        </w:numPr>
        <w:tabs>
          <w:tab w:val="left" w:pos="1282"/>
        </w:tabs>
        <w:autoSpaceDE w:val="0"/>
        <w:autoSpaceDN w:val="0"/>
        <w:spacing w:after="0" w:line="276" w:lineRule="auto"/>
        <w:ind w:left="0" w:right="198"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80C6D">
        <w:rPr>
          <w:rFonts w:ascii="Times New Roman" w:eastAsia="Times New Roman" w:hAnsi="Times New Roman" w:cs="Times New Roman"/>
          <w:b/>
          <w:i/>
          <w:sz w:val="28"/>
          <w:u w:val="single"/>
          <w:lang w:eastAsia="ru-RU"/>
        </w:rPr>
        <w:t>Знания и умения, получаемые слушателями, должны представлять собой систему</w:t>
      </w:r>
      <w:r w:rsidRPr="00E80C6D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, </w:t>
      </w:r>
      <w:r w:rsidRPr="00E80C6D">
        <w:rPr>
          <w:rFonts w:ascii="Times New Roman" w:eastAsia="Times New Roman" w:hAnsi="Times New Roman" w:cs="Times New Roman"/>
          <w:sz w:val="28"/>
          <w:lang w:eastAsia="ru-RU"/>
        </w:rPr>
        <w:t>т.е. все они должны быть направлены на достижение конкретных целей обучения, являющихся частью общей системы целей по специальности. Об этом лектор должен помнить и демонстрировать слушателям эту системность (а не отрывочные сведения), как этот материал связан с предыдущими и последующими темами по изучаемой дисциплине, ПМ, а также с предыдущими и последующими дисциплинами или ПМ учебного</w:t>
      </w:r>
      <w:r w:rsidRPr="00E80C6D">
        <w:rPr>
          <w:rFonts w:ascii="Times New Roman" w:eastAsia="Times New Roman" w:hAnsi="Times New Roman" w:cs="Times New Roman"/>
          <w:spacing w:val="-8"/>
          <w:sz w:val="28"/>
          <w:lang w:eastAsia="ru-RU"/>
        </w:rPr>
        <w:t xml:space="preserve"> </w:t>
      </w:r>
      <w:r w:rsidRPr="00E80C6D">
        <w:rPr>
          <w:rFonts w:ascii="Times New Roman" w:eastAsia="Times New Roman" w:hAnsi="Times New Roman" w:cs="Times New Roman"/>
          <w:sz w:val="28"/>
          <w:lang w:eastAsia="ru-RU"/>
        </w:rPr>
        <w:t>плана.</w:t>
      </w:r>
    </w:p>
    <w:p w:rsidR="00AD07EB" w:rsidRPr="00E80C6D" w:rsidRDefault="00AD07EB" w:rsidP="00AD07EB">
      <w:pPr>
        <w:widowControl w:val="0"/>
        <w:numPr>
          <w:ilvl w:val="0"/>
          <w:numId w:val="13"/>
        </w:numPr>
        <w:tabs>
          <w:tab w:val="left" w:pos="1284"/>
        </w:tabs>
        <w:autoSpaceDE w:val="0"/>
        <w:autoSpaceDN w:val="0"/>
        <w:spacing w:before="67" w:after="0" w:line="276" w:lineRule="auto"/>
        <w:ind w:left="0" w:right="196"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80C6D">
        <w:rPr>
          <w:rFonts w:ascii="Times New Roman" w:eastAsia="Times New Roman" w:hAnsi="Times New Roman" w:cs="Times New Roman"/>
          <w:b/>
          <w:i/>
          <w:sz w:val="28"/>
          <w:u w:val="single"/>
          <w:lang w:eastAsia="ru-RU"/>
        </w:rPr>
        <w:t>По программным вопросам отобрать информацию из прочитанной литературы и переработать ее в форму, удобную для восприятия, понимания и применения в практической деятельности</w:t>
      </w:r>
      <w:r w:rsidRPr="00E80C6D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. </w:t>
      </w:r>
      <w:r w:rsidRPr="00E80C6D">
        <w:rPr>
          <w:rFonts w:ascii="Times New Roman" w:eastAsia="Times New Roman" w:hAnsi="Times New Roman" w:cs="Times New Roman"/>
          <w:sz w:val="28"/>
          <w:lang w:eastAsia="ru-RU"/>
        </w:rPr>
        <w:t xml:space="preserve">Что это означает? </w:t>
      </w:r>
      <w:proofErr w:type="gramStart"/>
      <w:r w:rsidRPr="00E80C6D">
        <w:rPr>
          <w:rFonts w:ascii="Times New Roman" w:eastAsia="Times New Roman" w:hAnsi="Times New Roman" w:cs="Times New Roman"/>
          <w:sz w:val="28"/>
          <w:lang w:eastAsia="ru-RU"/>
        </w:rPr>
        <w:t xml:space="preserve">Во-первых, из всего прочитанного нужно выделить инвариант знаний - главное, основное, существенное; во-вторых, эту информацию нужно подать не как просто сведения, а применительно к профессиональной деятельности, т.е. в форме, удобной для решения профессиональных задач и проблем, </w:t>
      </w:r>
      <w:r w:rsidRPr="00E80C6D">
        <w:rPr>
          <w:rFonts w:ascii="Times New Roman" w:eastAsia="Times New Roman" w:hAnsi="Times New Roman" w:cs="Times New Roman"/>
          <w:spacing w:val="-2"/>
          <w:sz w:val="28"/>
          <w:lang w:eastAsia="ru-RU"/>
        </w:rPr>
        <w:t xml:space="preserve">для </w:t>
      </w:r>
      <w:r w:rsidRPr="00E80C6D">
        <w:rPr>
          <w:rFonts w:ascii="Times New Roman" w:eastAsia="Times New Roman" w:hAnsi="Times New Roman" w:cs="Times New Roman"/>
          <w:sz w:val="28"/>
          <w:lang w:eastAsia="ru-RU"/>
        </w:rPr>
        <w:t>выполнения профессиональной деятельности специалиста (в виде схем, таблиц, алгоритмов ООД (ориентировочная основа</w:t>
      </w:r>
      <w:r w:rsidRPr="00E80C6D">
        <w:rPr>
          <w:rFonts w:ascii="Times New Roman" w:eastAsia="Times New Roman" w:hAnsi="Times New Roman" w:cs="Times New Roman"/>
          <w:spacing w:val="-6"/>
          <w:sz w:val="28"/>
          <w:lang w:eastAsia="ru-RU"/>
        </w:rPr>
        <w:t xml:space="preserve"> </w:t>
      </w:r>
      <w:r w:rsidRPr="00E80C6D">
        <w:rPr>
          <w:rFonts w:ascii="Times New Roman" w:eastAsia="Times New Roman" w:hAnsi="Times New Roman" w:cs="Times New Roman"/>
          <w:sz w:val="28"/>
          <w:lang w:eastAsia="ru-RU"/>
        </w:rPr>
        <w:t>деятельности).</w:t>
      </w:r>
      <w:proofErr w:type="gramEnd"/>
    </w:p>
    <w:p w:rsidR="00AD07EB" w:rsidRPr="00E80C6D" w:rsidRDefault="00AD07EB" w:rsidP="00AD07EB">
      <w:pPr>
        <w:widowControl w:val="0"/>
        <w:numPr>
          <w:ilvl w:val="0"/>
          <w:numId w:val="13"/>
        </w:numPr>
        <w:tabs>
          <w:tab w:val="left" w:pos="1397"/>
        </w:tabs>
        <w:autoSpaceDE w:val="0"/>
        <w:autoSpaceDN w:val="0"/>
        <w:spacing w:before="3" w:after="0" w:line="276" w:lineRule="auto"/>
        <w:ind w:left="0" w:right="197"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80C6D">
        <w:rPr>
          <w:rFonts w:ascii="Times New Roman" w:eastAsia="Times New Roman" w:hAnsi="Times New Roman" w:cs="Times New Roman"/>
          <w:b/>
          <w:i/>
          <w:sz w:val="28"/>
          <w:u w:val="single"/>
          <w:lang w:eastAsia="ru-RU"/>
        </w:rPr>
        <w:t>Нужно учитывать принцип сознательного (не механического) обучения</w:t>
      </w:r>
      <w:r w:rsidRPr="00E80C6D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. </w:t>
      </w:r>
      <w:r w:rsidRPr="00E80C6D">
        <w:rPr>
          <w:rFonts w:ascii="Times New Roman" w:eastAsia="Times New Roman" w:hAnsi="Times New Roman" w:cs="Times New Roman"/>
          <w:sz w:val="28"/>
          <w:lang w:eastAsia="ru-RU"/>
        </w:rPr>
        <w:t>Он может быть реализован при диалоговой форме лекции, в основе которой лежит проблемный метод обучения. Если лектор не просто декларирует законы, теории, правила, а постепенно подводит к ним своими вопросами, пояснениями, наглядными примерами из практики, побуждает слушателей самим выделять проблемы и находить пути их решения, то все это будет способствовать осмысленному восприятию нового материала и сознательному его</w:t>
      </w:r>
      <w:r w:rsidRPr="00E80C6D">
        <w:rPr>
          <w:rFonts w:ascii="Times New Roman" w:eastAsia="Times New Roman" w:hAnsi="Times New Roman" w:cs="Times New Roman"/>
          <w:spacing w:val="-5"/>
          <w:sz w:val="28"/>
          <w:lang w:eastAsia="ru-RU"/>
        </w:rPr>
        <w:t xml:space="preserve"> </w:t>
      </w:r>
      <w:r w:rsidRPr="00E80C6D">
        <w:rPr>
          <w:rFonts w:ascii="Times New Roman" w:eastAsia="Times New Roman" w:hAnsi="Times New Roman" w:cs="Times New Roman"/>
          <w:sz w:val="28"/>
          <w:lang w:eastAsia="ru-RU"/>
        </w:rPr>
        <w:t>усвоению.</w:t>
      </w:r>
    </w:p>
    <w:p w:rsidR="00AD07EB" w:rsidRPr="00E80C6D" w:rsidRDefault="00AD07EB" w:rsidP="00AD07EB">
      <w:pPr>
        <w:widowControl w:val="0"/>
        <w:numPr>
          <w:ilvl w:val="0"/>
          <w:numId w:val="13"/>
        </w:numPr>
        <w:tabs>
          <w:tab w:val="left" w:pos="1378"/>
        </w:tabs>
        <w:autoSpaceDE w:val="0"/>
        <w:autoSpaceDN w:val="0"/>
        <w:spacing w:after="0" w:line="276" w:lineRule="auto"/>
        <w:ind w:left="0" w:right="255"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80C6D">
        <w:rPr>
          <w:rFonts w:ascii="Times New Roman" w:eastAsia="Times New Roman" w:hAnsi="Times New Roman" w:cs="Times New Roman"/>
          <w:b/>
          <w:i/>
          <w:sz w:val="28"/>
          <w:u w:val="single"/>
          <w:lang w:eastAsia="ru-RU"/>
        </w:rPr>
        <w:t xml:space="preserve">При изложении нового материала нужно идти от простого к </w:t>
      </w:r>
      <w:proofErr w:type="gramStart"/>
      <w:r w:rsidRPr="00E80C6D">
        <w:rPr>
          <w:rFonts w:ascii="Times New Roman" w:eastAsia="Times New Roman" w:hAnsi="Times New Roman" w:cs="Times New Roman"/>
          <w:b/>
          <w:i/>
          <w:sz w:val="28"/>
          <w:u w:val="single"/>
          <w:lang w:eastAsia="ru-RU"/>
        </w:rPr>
        <w:t>сложному</w:t>
      </w:r>
      <w:proofErr w:type="gramEnd"/>
      <w:r w:rsidRPr="00E80C6D">
        <w:rPr>
          <w:rFonts w:ascii="Times New Roman" w:eastAsia="Times New Roman" w:hAnsi="Times New Roman" w:cs="Times New Roman"/>
          <w:b/>
          <w:i/>
          <w:sz w:val="28"/>
          <w:u w:val="single"/>
          <w:lang w:eastAsia="ru-RU"/>
        </w:rPr>
        <w:t>,</w:t>
      </w:r>
      <w:r w:rsidRPr="00E80C6D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</w:t>
      </w:r>
      <w:r w:rsidRPr="00E80C6D">
        <w:rPr>
          <w:rFonts w:ascii="Times New Roman" w:eastAsia="Times New Roman" w:hAnsi="Times New Roman" w:cs="Times New Roman"/>
          <w:sz w:val="28"/>
          <w:lang w:eastAsia="ru-RU"/>
        </w:rPr>
        <w:t>давать новую (неизвестную) информацию, опираясь на известную, уже усвоенную студентами. При этом не должна нарушаться логическая последовательность в получении новой</w:t>
      </w:r>
      <w:r w:rsidRPr="00E80C6D">
        <w:rPr>
          <w:rFonts w:ascii="Times New Roman" w:eastAsia="Times New Roman" w:hAnsi="Times New Roman" w:cs="Times New Roman"/>
          <w:spacing w:val="-9"/>
          <w:sz w:val="28"/>
          <w:lang w:eastAsia="ru-RU"/>
        </w:rPr>
        <w:t xml:space="preserve"> </w:t>
      </w:r>
      <w:r w:rsidRPr="00E80C6D">
        <w:rPr>
          <w:rFonts w:ascii="Times New Roman" w:eastAsia="Times New Roman" w:hAnsi="Times New Roman" w:cs="Times New Roman"/>
          <w:sz w:val="28"/>
          <w:lang w:eastAsia="ru-RU"/>
        </w:rPr>
        <w:t>информации.</w:t>
      </w:r>
    </w:p>
    <w:p w:rsidR="00AD07EB" w:rsidRPr="00E80C6D" w:rsidRDefault="00AD07EB" w:rsidP="00AD07EB">
      <w:pPr>
        <w:widowControl w:val="0"/>
        <w:numPr>
          <w:ilvl w:val="0"/>
          <w:numId w:val="13"/>
        </w:numPr>
        <w:tabs>
          <w:tab w:val="left" w:pos="1466"/>
        </w:tabs>
        <w:autoSpaceDE w:val="0"/>
        <w:autoSpaceDN w:val="0"/>
        <w:spacing w:after="0" w:line="276" w:lineRule="auto"/>
        <w:ind w:left="0" w:right="197"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80C6D">
        <w:rPr>
          <w:rFonts w:ascii="Times New Roman" w:eastAsia="Times New Roman" w:hAnsi="Times New Roman" w:cs="Times New Roman"/>
          <w:b/>
          <w:i/>
          <w:sz w:val="28"/>
          <w:u w:val="single"/>
          <w:lang w:eastAsia="ru-RU"/>
        </w:rPr>
        <w:t>Принцип доступности обучения</w:t>
      </w:r>
      <w:r w:rsidRPr="00E80C6D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</w:t>
      </w:r>
      <w:r w:rsidRPr="00E80C6D">
        <w:rPr>
          <w:rFonts w:ascii="Times New Roman" w:eastAsia="Times New Roman" w:hAnsi="Times New Roman" w:cs="Times New Roman"/>
          <w:sz w:val="28"/>
          <w:lang w:eastAsia="ru-RU"/>
        </w:rPr>
        <w:t xml:space="preserve">реализуется простым, выразительным языком с использованием наглядных пособий, иллюстраций и дидактических материалов. Все это подбирается в соответствии с темой лекции. Если не хватает каких-то иллюстраций, схем, </w:t>
      </w:r>
      <w:r w:rsidRPr="00E80C6D">
        <w:rPr>
          <w:rFonts w:ascii="Times New Roman" w:eastAsia="Times New Roman" w:hAnsi="Times New Roman" w:cs="Times New Roman"/>
          <w:sz w:val="28"/>
          <w:lang w:eastAsia="ru-RU"/>
        </w:rPr>
        <w:lastRenderedPageBreak/>
        <w:t>таблиц, алгоритмов ООД, их нужно сделать (для этого можно привлечь студентов, организовав выполнение самостоятельной внеаудиторной работы, УИРС). Представление информации в виде графиков, схем, рисунков способствует более легкому восприятию новых знаний, включению их в систему уже усвоенных и обеспечивает более быстрое осмысление, более прочное их усвоение, а связь с практикой - и их</w:t>
      </w:r>
      <w:r w:rsidRPr="00E80C6D">
        <w:rPr>
          <w:rFonts w:ascii="Times New Roman" w:eastAsia="Times New Roman" w:hAnsi="Times New Roman" w:cs="Times New Roman"/>
          <w:spacing w:val="22"/>
          <w:sz w:val="28"/>
          <w:lang w:eastAsia="ru-RU"/>
        </w:rPr>
        <w:t xml:space="preserve"> </w:t>
      </w:r>
      <w:r w:rsidRPr="00E80C6D">
        <w:rPr>
          <w:rFonts w:ascii="Times New Roman" w:eastAsia="Times New Roman" w:hAnsi="Times New Roman" w:cs="Times New Roman"/>
          <w:sz w:val="28"/>
          <w:lang w:eastAsia="ru-RU"/>
        </w:rPr>
        <w:t>применение.</w:t>
      </w:r>
    </w:p>
    <w:p w:rsidR="00AD07EB" w:rsidRPr="00E80C6D" w:rsidRDefault="00AD07EB" w:rsidP="00AD07EB">
      <w:pPr>
        <w:widowControl w:val="0"/>
        <w:autoSpaceDE w:val="0"/>
        <w:autoSpaceDN w:val="0"/>
        <w:spacing w:before="67" w:after="0" w:line="276" w:lineRule="auto"/>
        <w:ind w:right="197"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bidi="en-US"/>
        </w:rPr>
        <w:t>Разумеется, преподаватель  должен учитывать осведомленность слушателей по теме, их уровень развития, а для медицинских работников – и уровень квалификации, профессиональный опыт.</w:t>
      </w:r>
    </w:p>
    <w:p w:rsidR="00AD07EB" w:rsidRPr="00E80C6D" w:rsidRDefault="00AD07EB" w:rsidP="00AD07EB">
      <w:pPr>
        <w:widowControl w:val="0"/>
        <w:numPr>
          <w:ilvl w:val="0"/>
          <w:numId w:val="13"/>
        </w:numPr>
        <w:tabs>
          <w:tab w:val="left" w:pos="1356"/>
        </w:tabs>
        <w:autoSpaceDE w:val="0"/>
        <w:autoSpaceDN w:val="0"/>
        <w:spacing w:before="1" w:after="0" w:line="276" w:lineRule="auto"/>
        <w:ind w:left="0" w:right="198"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80C6D">
        <w:rPr>
          <w:rFonts w:ascii="Times New Roman" w:eastAsia="Times New Roman" w:hAnsi="Times New Roman" w:cs="Times New Roman"/>
          <w:b/>
          <w:i/>
          <w:sz w:val="28"/>
          <w:u w:val="single"/>
          <w:lang w:eastAsia="ru-RU"/>
        </w:rPr>
        <w:t>Особый подход</w:t>
      </w:r>
      <w:r w:rsidRPr="00E80C6D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</w:t>
      </w:r>
      <w:r w:rsidRPr="00E80C6D">
        <w:rPr>
          <w:rFonts w:ascii="Times New Roman" w:eastAsia="Times New Roman" w:hAnsi="Times New Roman" w:cs="Times New Roman"/>
          <w:sz w:val="28"/>
          <w:lang w:eastAsia="ru-RU"/>
        </w:rPr>
        <w:t xml:space="preserve">необходим при обучении пациентов. Здесь нужно учитывать их физическое и психическое состояние, желание или нежелание обучаться, помогать самому себе. </w:t>
      </w:r>
      <w:proofErr w:type="gramStart"/>
      <w:r w:rsidRPr="00E80C6D">
        <w:rPr>
          <w:rFonts w:ascii="Times New Roman" w:eastAsia="Times New Roman" w:hAnsi="Times New Roman" w:cs="Times New Roman"/>
          <w:sz w:val="28"/>
          <w:lang w:eastAsia="ru-RU"/>
        </w:rPr>
        <w:t xml:space="preserve">В этом случае большую роль играют методы воспитания, такие как </w:t>
      </w:r>
      <w:r w:rsidRPr="00E80C6D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убеждение </w:t>
      </w:r>
      <w:r w:rsidRPr="00E80C6D">
        <w:rPr>
          <w:rFonts w:ascii="Times New Roman" w:eastAsia="Times New Roman" w:hAnsi="Times New Roman" w:cs="Times New Roman"/>
          <w:sz w:val="28"/>
          <w:lang w:eastAsia="ru-RU"/>
        </w:rPr>
        <w:t xml:space="preserve">(надо в мягкой и доступной форме убедить пациента в необходимости заниматься своим здоровьем, как он занимается проблемами семьи, быта, работы и т.д.), </w:t>
      </w:r>
      <w:r w:rsidRPr="00E80C6D">
        <w:rPr>
          <w:rFonts w:ascii="Times New Roman" w:eastAsia="Times New Roman" w:hAnsi="Times New Roman" w:cs="Times New Roman"/>
          <w:b/>
          <w:sz w:val="28"/>
          <w:lang w:eastAsia="ru-RU"/>
        </w:rPr>
        <w:t>побуждение (</w:t>
      </w:r>
      <w:r w:rsidRPr="00E80C6D">
        <w:rPr>
          <w:rFonts w:ascii="Times New Roman" w:eastAsia="Times New Roman" w:hAnsi="Times New Roman" w:cs="Times New Roman"/>
          <w:sz w:val="28"/>
          <w:lang w:eastAsia="ru-RU"/>
        </w:rPr>
        <w:t xml:space="preserve">создавать условия, при которых возникают интерес и желание выполнять рекомендации медицинского работника), </w:t>
      </w:r>
      <w:r w:rsidRPr="00E80C6D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приучение </w:t>
      </w:r>
      <w:r w:rsidRPr="00E80C6D">
        <w:rPr>
          <w:rFonts w:ascii="Times New Roman" w:eastAsia="Times New Roman" w:hAnsi="Times New Roman" w:cs="Times New Roman"/>
          <w:sz w:val="28"/>
          <w:lang w:eastAsia="ru-RU"/>
        </w:rPr>
        <w:t>к соблюдению определенного режима приема лекарств, выполнения процедур, лечебной гимнастики и</w:t>
      </w:r>
      <w:r w:rsidRPr="00E80C6D">
        <w:rPr>
          <w:rFonts w:ascii="Times New Roman" w:eastAsia="Times New Roman" w:hAnsi="Times New Roman" w:cs="Times New Roman"/>
          <w:spacing w:val="-2"/>
          <w:sz w:val="28"/>
          <w:lang w:eastAsia="ru-RU"/>
        </w:rPr>
        <w:t xml:space="preserve"> </w:t>
      </w:r>
      <w:r w:rsidRPr="00E80C6D">
        <w:rPr>
          <w:rFonts w:ascii="Times New Roman" w:eastAsia="Times New Roman" w:hAnsi="Times New Roman" w:cs="Times New Roman"/>
          <w:sz w:val="28"/>
          <w:lang w:eastAsia="ru-RU"/>
        </w:rPr>
        <w:t>т</w:t>
      </w:r>
      <w:proofErr w:type="gramEnd"/>
      <w:r w:rsidRPr="00E80C6D">
        <w:rPr>
          <w:rFonts w:ascii="Times New Roman" w:eastAsia="Times New Roman" w:hAnsi="Times New Roman" w:cs="Times New Roman"/>
          <w:sz w:val="28"/>
          <w:lang w:eastAsia="ru-RU"/>
        </w:rPr>
        <w:t>.д.</w:t>
      </w:r>
    </w:p>
    <w:p w:rsidR="00AD07EB" w:rsidRPr="00E80C6D" w:rsidRDefault="00AD07EB" w:rsidP="00AD07EB">
      <w:pPr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spacing w:before="1" w:after="0" w:line="276" w:lineRule="auto"/>
        <w:ind w:left="0" w:right="199"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80C6D">
        <w:rPr>
          <w:rFonts w:ascii="Times New Roman" w:eastAsia="Times New Roman" w:hAnsi="Times New Roman" w:cs="Times New Roman"/>
          <w:b/>
          <w:i/>
          <w:sz w:val="28"/>
          <w:u w:val="single"/>
          <w:lang w:eastAsia="ru-RU"/>
        </w:rPr>
        <w:t>Очень важно для лектора показывать доверие, уважение и требовательность к слушателям</w:t>
      </w:r>
      <w:r w:rsidRPr="00E80C6D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. </w:t>
      </w:r>
      <w:r w:rsidRPr="00E80C6D">
        <w:rPr>
          <w:rFonts w:ascii="Times New Roman" w:eastAsia="Times New Roman" w:hAnsi="Times New Roman" w:cs="Times New Roman"/>
          <w:sz w:val="28"/>
          <w:lang w:eastAsia="ru-RU"/>
        </w:rPr>
        <w:t xml:space="preserve">При обучении и воспитании студентов следует учитывать противоречивость в формировании у них убеждений, ломку старых стереотипов и появление новых. Все это может идти у студентов болезненно, так как трудно отказываться от </w:t>
      </w:r>
      <w:proofErr w:type="gramStart"/>
      <w:r w:rsidRPr="00E80C6D">
        <w:rPr>
          <w:rFonts w:ascii="Times New Roman" w:eastAsia="Times New Roman" w:hAnsi="Times New Roman" w:cs="Times New Roman"/>
          <w:sz w:val="28"/>
          <w:lang w:eastAsia="ru-RU"/>
        </w:rPr>
        <w:t>привычного</w:t>
      </w:r>
      <w:proofErr w:type="gramEnd"/>
      <w:r w:rsidRPr="00E80C6D">
        <w:rPr>
          <w:rFonts w:ascii="Times New Roman" w:eastAsia="Times New Roman" w:hAnsi="Times New Roman" w:cs="Times New Roman"/>
          <w:sz w:val="28"/>
          <w:lang w:eastAsia="ru-RU"/>
        </w:rPr>
        <w:t xml:space="preserve"> и принимать взамен что-то новое. Поэтому лектору нужно быть терпеливым, уравновешенным и верить в успехи своих воспитанников, находить для этого разнообразные способы убеждения, приучать к самокритичности и внушать веру в положительные</w:t>
      </w:r>
      <w:r w:rsidRPr="00E80C6D">
        <w:rPr>
          <w:rFonts w:ascii="Times New Roman" w:eastAsia="Times New Roman" w:hAnsi="Times New Roman" w:cs="Times New Roman"/>
          <w:spacing w:val="-1"/>
          <w:sz w:val="28"/>
          <w:lang w:eastAsia="ru-RU"/>
        </w:rPr>
        <w:t xml:space="preserve"> </w:t>
      </w:r>
      <w:r w:rsidRPr="00E80C6D">
        <w:rPr>
          <w:rFonts w:ascii="Times New Roman" w:eastAsia="Times New Roman" w:hAnsi="Times New Roman" w:cs="Times New Roman"/>
          <w:sz w:val="28"/>
          <w:lang w:eastAsia="ru-RU"/>
        </w:rPr>
        <w:t>результаты.</w:t>
      </w:r>
    </w:p>
    <w:p w:rsidR="00AD07EB" w:rsidRPr="00E80C6D" w:rsidRDefault="00AD07EB" w:rsidP="00AD07EB">
      <w:pPr>
        <w:widowControl w:val="0"/>
        <w:numPr>
          <w:ilvl w:val="0"/>
          <w:numId w:val="13"/>
        </w:numPr>
        <w:tabs>
          <w:tab w:val="left" w:pos="1336"/>
        </w:tabs>
        <w:autoSpaceDE w:val="0"/>
        <w:autoSpaceDN w:val="0"/>
        <w:spacing w:after="0" w:line="276" w:lineRule="auto"/>
        <w:ind w:left="0" w:right="245"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80C6D">
        <w:rPr>
          <w:rFonts w:ascii="Times New Roman" w:eastAsia="Times New Roman" w:hAnsi="Times New Roman" w:cs="Times New Roman"/>
          <w:i/>
          <w:sz w:val="28"/>
          <w:u w:val="single"/>
          <w:lang w:eastAsia="ru-RU"/>
        </w:rPr>
        <w:t xml:space="preserve">Преподаватель   должен помнить </w:t>
      </w:r>
      <w:r w:rsidRPr="00E80C6D">
        <w:rPr>
          <w:rFonts w:ascii="Times New Roman" w:eastAsia="Times New Roman" w:hAnsi="Times New Roman" w:cs="Times New Roman"/>
          <w:b/>
          <w:i/>
          <w:sz w:val="28"/>
          <w:u w:val="single"/>
          <w:lang w:eastAsia="ru-RU"/>
        </w:rPr>
        <w:t>о принципе эмоциональности и интереса в обучении.</w:t>
      </w:r>
      <w:r w:rsidRPr="00E80C6D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</w:t>
      </w:r>
      <w:r w:rsidRPr="00E80C6D">
        <w:rPr>
          <w:rFonts w:ascii="Times New Roman" w:eastAsia="Times New Roman" w:hAnsi="Times New Roman" w:cs="Times New Roman"/>
          <w:sz w:val="28"/>
          <w:lang w:eastAsia="ru-RU"/>
        </w:rPr>
        <w:t>Велика сила примера. Если преподаватель  говорит тихо, невыразительно, на его лице усталость и безразличие, он не сможет реализовать этот принцип. Но если он подвижен, говорит достаточно громко и выразительно, с интонацией, мимикой и жестами (конечно, в меру), если его глаза, весь его вид выражают радость от общения с аудиторией, если он выступает на подъеме, увлеченно, то и аудитория заражается от него порывом и становится соучастницей этого</w:t>
      </w:r>
      <w:r w:rsidRPr="00E80C6D">
        <w:rPr>
          <w:rFonts w:ascii="Times New Roman" w:eastAsia="Times New Roman" w:hAnsi="Times New Roman" w:cs="Times New Roman"/>
          <w:spacing w:val="1"/>
          <w:sz w:val="28"/>
          <w:lang w:eastAsia="ru-RU"/>
        </w:rPr>
        <w:t xml:space="preserve"> </w:t>
      </w:r>
      <w:r w:rsidRPr="00E80C6D">
        <w:rPr>
          <w:rFonts w:ascii="Times New Roman" w:eastAsia="Times New Roman" w:hAnsi="Times New Roman" w:cs="Times New Roman"/>
          <w:sz w:val="28"/>
          <w:lang w:eastAsia="ru-RU"/>
        </w:rPr>
        <w:t>действа.</w:t>
      </w:r>
    </w:p>
    <w:p w:rsidR="00AD07EB" w:rsidRPr="00E80C6D" w:rsidRDefault="00AD07EB" w:rsidP="00AD07EB">
      <w:pPr>
        <w:numPr>
          <w:ilvl w:val="0"/>
          <w:numId w:val="13"/>
        </w:numPr>
        <w:spacing w:before="1"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80C6D">
        <w:rPr>
          <w:rFonts w:ascii="Times New Roman" w:eastAsia="Times New Roman" w:hAnsi="Times New Roman" w:cs="Times New Roman"/>
          <w:b/>
          <w:i/>
          <w:sz w:val="28"/>
          <w:u w:val="single"/>
          <w:lang w:eastAsia="ru-RU"/>
        </w:rPr>
        <w:lastRenderedPageBreak/>
        <w:t>Возможности слушателей не</w:t>
      </w:r>
      <w:r>
        <w:rPr>
          <w:rFonts w:ascii="Times New Roman" w:eastAsia="Times New Roman" w:hAnsi="Times New Roman" w:cs="Times New Roman"/>
          <w:b/>
          <w:i/>
          <w:sz w:val="28"/>
          <w:u w:val="single"/>
          <w:lang w:eastAsia="ru-RU"/>
        </w:rPr>
        <w:t xml:space="preserve"> </w:t>
      </w:r>
      <w:r w:rsidRPr="00E80C6D">
        <w:rPr>
          <w:rFonts w:ascii="Times New Roman" w:eastAsia="Times New Roman" w:hAnsi="Times New Roman" w:cs="Times New Roman"/>
          <w:b/>
          <w:i/>
          <w:sz w:val="28"/>
          <w:u w:val="single"/>
          <w:lang w:eastAsia="ru-RU"/>
        </w:rPr>
        <w:t>безграничны</w:t>
      </w:r>
      <w:r w:rsidRPr="00E80C6D">
        <w:rPr>
          <w:rFonts w:ascii="Times New Roman" w:eastAsia="Times New Roman" w:hAnsi="Times New Roman" w:cs="Times New Roman"/>
          <w:sz w:val="28"/>
          <w:lang w:eastAsia="ru-RU"/>
        </w:rPr>
        <w:t xml:space="preserve">. Время от времени нужно делать разрядку: какая-то шутка, мудрое выражение, поговорка, цитата, </w:t>
      </w:r>
      <w:proofErr w:type="gramStart"/>
      <w:r w:rsidRPr="00E80C6D">
        <w:rPr>
          <w:rFonts w:ascii="Times New Roman" w:eastAsia="Times New Roman" w:hAnsi="Times New Roman" w:cs="Times New Roman"/>
          <w:sz w:val="28"/>
          <w:lang w:eastAsia="ru-RU"/>
        </w:rPr>
        <w:t>вызывающие</w:t>
      </w:r>
      <w:proofErr w:type="gramEnd"/>
      <w:r w:rsidRPr="00E80C6D">
        <w:rPr>
          <w:rFonts w:ascii="Times New Roman" w:eastAsia="Times New Roman" w:hAnsi="Times New Roman" w:cs="Times New Roman"/>
          <w:sz w:val="28"/>
          <w:lang w:eastAsia="ru-RU"/>
        </w:rPr>
        <w:t xml:space="preserve"> смех и расслабление. Все это нужно предусмотреть в лекции и пометить возможные места и средства для такого отдыха. Однако не следует допускать длительную разрядку - будет трудно снова мобилизовать уставших слушателей. Все это, конечно, приходит с опытом.</w:t>
      </w:r>
    </w:p>
    <w:p w:rsidR="00AD07EB" w:rsidRPr="00E80C6D" w:rsidRDefault="00AD07EB" w:rsidP="00AD07EB">
      <w:pPr>
        <w:widowControl w:val="0"/>
        <w:numPr>
          <w:ilvl w:val="0"/>
          <w:numId w:val="13"/>
        </w:numPr>
        <w:autoSpaceDE w:val="0"/>
        <w:autoSpaceDN w:val="0"/>
        <w:spacing w:before="2" w:after="0" w:line="276" w:lineRule="auto"/>
        <w:ind w:left="0" w:right="208"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80C6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bidi="en-US"/>
        </w:rPr>
        <w:t>«Повторение - мать учения</w:t>
      </w:r>
      <w:r w:rsidRPr="00E80C6D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».</w:t>
      </w:r>
      <w:r w:rsidRPr="00E80C6D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Основные положения в излагаемой информации преподавателю  необходимо повторять, но разными фразами, близкими по смыслу и обязательно в увязке с новой порцией информации. В конце каждого структурного блока информации целесообразно формулировать частные выводы.</w:t>
      </w:r>
    </w:p>
    <w:p w:rsidR="00AD07EB" w:rsidRPr="00E80C6D" w:rsidRDefault="00AD07EB" w:rsidP="00AD07EB">
      <w:pPr>
        <w:shd w:val="clear" w:color="auto" w:fill="FFFFFF"/>
        <w:spacing w:before="100" w:beforeAutospacing="1" w:after="119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</w:t>
      </w:r>
      <w:r w:rsidRPr="00E80C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ребования к уроку</w:t>
      </w:r>
    </w:p>
    <w:p w:rsidR="00AD07EB" w:rsidRPr="00E80C6D" w:rsidRDefault="00AD07EB" w:rsidP="00AD07EB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1.Урок должен быть эффективным, а не эффектным.</w:t>
      </w:r>
    </w:p>
    <w:p w:rsidR="00AD07EB" w:rsidRPr="00E80C6D" w:rsidRDefault="00AD07EB" w:rsidP="00AD07EB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80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2.Материал должен излагаться на научный основе, но в доступной форме.</w:t>
      </w:r>
      <w:proofErr w:type="gramEnd"/>
    </w:p>
    <w:p w:rsidR="00AD07EB" w:rsidRPr="00E80C6D" w:rsidRDefault="00AD07EB" w:rsidP="00AD07EB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3.Построение урока должно строго соответствовать теме.</w:t>
      </w:r>
    </w:p>
    <w:p w:rsidR="00AD07EB" w:rsidRPr="00E80C6D" w:rsidRDefault="00AD07EB" w:rsidP="00AD07EB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4.Поставленные задачи урока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80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развивающие, образовательные, воспитывающие должны иметь конечный результат.</w:t>
      </w:r>
    </w:p>
    <w:p w:rsidR="00AD07EB" w:rsidRPr="00E80C6D" w:rsidRDefault="00AD07EB" w:rsidP="00AD07EB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5.Учащиеся должны четко представлять себе, для чего и с какой целью изучают данный материал, где пригодится в жизни.</w:t>
      </w:r>
    </w:p>
    <w:p w:rsidR="00AD07EB" w:rsidRPr="00E80C6D" w:rsidRDefault="00AD07EB" w:rsidP="00AD07EB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6.На уроке должна создаваться атмосфера сопричастности и интереса учащихся к изучаемому материалу.</w:t>
      </w:r>
    </w:p>
    <w:p w:rsidR="00AD07EB" w:rsidRPr="00E80C6D" w:rsidRDefault="00AD07EB" w:rsidP="00AD07EB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7.Добиваться того, чтобы студенты  сами выдвигали программу поиска знаний, что является высшим уровнем </w:t>
      </w:r>
      <w:proofErr w:type="spellStart"/>
      <w:r w:rsidRPr="00E80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проблемности</w:t>
      </w:r>
      <w:proofErr w:type="spellEnd"/>
      <w:r w:rsidRPr="00E80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D07EB" w:rsidRPr="00E80C6D" w:rsidRDefault="00AD07EB" w:rsidP="00AD07EB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8.В процессе урока </w:t>
      </w:r>
      <w:proofErr w:type="gramStart"/>
      <w:r w:rsidRPr="00E80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необходимы</w:t>
      </w:r>
      <w:proofErr w:type="gramEnd"/>
      <w:r w:rsidRPr="00E80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D07EB" w:rsidRPr="00E80C6D" w:rsidRDefault="00AD07EB" w:rsidP="00AD07EB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-рациональное использование наглядности, дидактического материала и ТСО;</w:t>
      </w:r>
    </w:p>
    <w:p w:rsidR="00AD07EB" w:rsidRPr="00E80C6D" w:rsidRDefault="00AD07EB" w:rsidP="00AD07EB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-разнообразие активных форм и методов обучения;</w:t>
      </w:r>
    </w:p>
    <w:p w:rsidR="00AD07EB" w:rsidRPr="00E80C6D" w:rsidRDefault="00AD07EB" w:rsidP="00AD07EB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-дифференцированный подход в обучении;</w:t>
      </w:r>
    </w:p>
    <w:p w:rsidR="00AD07EB" w:rsidRPr="00E80C6D" w:rsidRDefault="00AD07EB" w:rsidP="00AD07EB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-четкая организация мыслительной деятельности учащихся;</w:t>
      </w:r>
    </w:p>
    <w:p w:rsidR="00AD07EB" w:rsidRPr="00E80C6D" w:rsidRDefault="00AD07EB" w:rsidP="00AD07EB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-создание атмосферы педагогики сотрудничества, творческой атмосферы;</w:t>
      </w:r>
    </w:p>
    <w:p w:rsidR="00AD07EB" w:rsidRPr="00E80C6D" w:rsidRDefault="00AD07EB" w:rsidP="00AD07EB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-правильное соотношение индукции и дедукции в процессе работы над соответствующим материалом.</w:t>
      </w:r>
    </w:p>
    <w:p w:rsidR="00AD07EB" w:rsidRPr="00E80C6D" w:rsidRDefault="00AD07EB" w:rsidP="00AD07EB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-наличие на каждом конкретном уроке своих дидактических задач, которые </w:t>
      </w:r>
      <w:proofErr w:type="gramStart"/>
      <w:r w:rsidRPr="00E80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зависят</w:t>
      </w:r>
      <w:proofErr w:type="gramEnd"/>
      <w:r w:rsidRPr="00E80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прежде всего от целевого назначения и типа урока.</w:t>
      </w:r>
    </w:p>
    <w:p w:rsidR="00AD07EB" w:rsidRPr="00E80C6D" w:rsidRDefault="00AD07EB" w:rsidP="00AD07EB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-совершенствование учащимися навыков самоконтроля;</w:t>
      </w:r>
    </w:p>
    <w:p w:rsidR="00AD07EB" w:rsidRPr="00E80C6D" w:rsidRDefault="00AD07EB" w:rsidP="00AD07EB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-урок любого типа должен не только давать знания, но и воспитывать учащихся, т.е. готовить всесторонне развитую личность.</w:t>
      </w:r>
    </w:p>
    <w:p w:rsidR="00AD07EB" w:rsidRPr="00E80C6D" w:rsidRDefault="00AD07EB" w:rsidP="00AD07EB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9.Логичность, последовательность, умение выделить главное в изученном материале, умение грамотно поставить вопрос, нацелив на вдумчивый ответ.</w:t>
      </w:r>
    </w:p>
    <w:p w:rsidR="00AD07EB" w:rsidRPr="00E80C6D" w:rsidRDefault="00AD07EB" w:rsidP="00AD07EB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10.Последовательная постановка целей урока и его этапов.</w:t>
      </w:r>
    </w:p>
    <w:p w:rsidR="00AD07EB" w:rsidRPr="00E80C6D" w:rsidRDefault="00AD07EB" w:rsidP="00AD07EB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11.Проверка домашнего задания с установкой на усвоение нового материала (актуализация знаний</w:t>
      </w:r>
      <w:proofErr w:type="gramStart"/>
      <w:r w:rsidRPr="00E80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  <w:r w:rsidRPr="00E80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D07EB" w:rsidRPr="00E80C6D" w:rsidRDefault="00AD07EB" w:rsidP="00AD07EB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80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12.Изучение нового материала, начиная с простого, и постепенное его усложнение.</w:t>
      </w:r>
      <w:proofErr w:type="gramEnd"/>
    </w:p>
    <w:p w:rsidR="00AD07EB" w:rsidRPr="00E80C6D" w:rsidRDefault="00AD07EB" w:rsidP="00AD07EB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13.Подготовка учащихся к восприятию домашнего задания и готовности его выполнить.</w:t>
      </w:r>
    </w:p>
    <w:p w:rsidR="00AD07EB" w:rsidRPr="00E80C6D" w:rsidRDefault="00AD07EB" w:rsidP="00AD07EB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14.Комментирование домашнего задания.</w:t>
      </w:r>
    </w:p>
    <w:p w:rsidR="00AD07EB" w:rsidRPr="00E80C6D" w:rsidRDefault="00AD07EB" w:rsidP="00AD07EB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15.Методически правильно использовать наглядность, ТСО и др.</w:t>
      </w:r>
    </w:p>
    <w:p w:rsidR="00AD07EB" w:rsidRPr="00E80C6D" w:rsidRDefault="00AD07EB" w:rsidP="00AD07EB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16.Использовать активные формы опроса, позволяющие вовлечь всех учащихся в работу при проверке домашнего задания.</w:t>
      </w:r>
    </w:p>
    <w:p w:rsidR="00AD07EB" w:rsidRPr="00E80C6D" w:rsidRDefault="00AD07EB" w:rsidP="00AD07EB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17.Закрепление знаний.</w:t>
      </w:r>
    </w:p>
    <w:p w:rsidR="00AD07EB" w:rsidRPr="00E80C6D" w:rsidRDefault="00AD07EB" w:rsidP="00AD07EB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18.Организационный момент.</w:t>
      </w:r>
    </w:p>
    <w:p w:rsidR="00AD07EB" w:rsidRDefault="00AD07EB" w:rsidP="00AD07EB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19.Знание типов, форм, методов обучения и форм организации познавательной деятельности учащихся на уроке.</w:t>
      </w:r>
    </w:p>
    <w:p w:rsidR="00AD07EB" w:rsidRPr="00E80C6D" w:rsidRDefault="00AD07EB" w:rsidP="00AD07EB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200" w:line="360" w:lineRule="auto"/>
        <w:ind w:firstLine="90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Анализ занятия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 и самоанализ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 </w:t>
      </w:r>
      <w:r w:rsidRPr="00E80C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должен быть направлен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сопоставление выдвинутых общеобразовательных, воспитательных и развивающих целей с достигнутыми результатами. </w:t>
      </w:r>
    </w:p>
    <w:p w:rsidR="00AD07EB" w:rsidRPr="00E80C6D" w:rsidRDefault="00AD07EB" w:rsidP="00AD07EB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E80C6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Формы анализа и самоанализа занятия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 </w:t>
      </w: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краткий 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(оценочный) анализ; 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структурный 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(поэтапный) анализ;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 </w:t>
      </w: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системный анализ; 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 </w:t>
      </w: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полный анализ;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</w:t>
      </w: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структурно-временной анализ; 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6) </w:t>
      </w: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комбинированный анализ;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7) </w:t>
      </w: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психологический анализ; 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9)  </w:t>
      </w: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аспектный анализ; 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10)  </w:t>
      </w: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комплексный анализ. 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80C6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Краткий 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(оценочный) анализ - это общая оценка учебно-воспитательной функции занятия, характеризующая решение 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образовательной, воспитательной и развивающей задач и дающая оценку их реализации</w:t>
      </w:r>
      <w:proofErr w:type="gramEnd"/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Структурный 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(поэтапный) анализ - это выявление и оценка доминирующих структур (элементов) занятия, их целесообразность, обеспечивающая развитие познавательных способностей студентов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Системный анализ </w:t>
      </w:r>
      <w:r w:rsidRPr="00E80C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рассмотрение занятия как единой системы с точки зрения решения главной дидактической задачи и</w:t>
      </w:r>
      <w:r w:rsidRPr="00E80C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одновременного решения развивающих задач занятия, обеспечение формирования знаний, умений и навыков студентов, усвоения ими способов учения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80C6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Полный</w:t>
      </w:r>
      <w:proofErr w:type="gramEnd"/>
      <w:r w:rsidRPr="00E80C6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E80C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система аспектных анализов, включающих оценку реализации задач занятия, содержание и виды учебной деятельности студентов по таким характеристикам, как уровни усвоения студентами знаний и способов умственной деятельности, развитие студентов, реализация дидактических принципов и результативности занятия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Структурно-временной анализ 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оценка использования времени занятия по каждому его этапу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Комбинированный анализ </w:t>
      </w:r>
      <w:r w:rsidRPr="00E80C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оценка (одновременная) основной дидактической цели занятия и</w:t>
      </w:r>
      <w:r w:rsidRPr="00E80C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структурных элементов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Психологический анализ 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изучение выполнения психологических требований к занятию (обеспечение познавательной деятельности студентов развивающего типа)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Дидактический анализ 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анализ основных дидактических категорий (реализация принципов дидактики, отбор методов, приемов и средств обучения и учения студентов, дидактическая обработка учебного материала занятия, педагогическое руководство самостоятельной познавательной деятельностью студентов и т. п.)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Аспектный анализ 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рассмотрение, детальное и</w:t>
      </w:r>
      <w:r w:rsidRPr="00E80C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80C6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всестороннее изучение и оценка под определенным углом зрения какой-либо стороны или отдельной цели занятия во взаимосвязи с результатами деятельности студентов</w:t>
      </w:r>
    </w:p>
    <w:p w:rsidR="00AD07EB" w:rsidRDefault="00AD07EB" w:rsidP="00AD07EB">
      <w:pPr>
        <w:spacing w:after="200" w:line="360" w:lineRule="auto"/>
        <w:ind w:firstLine="9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200" w:line="360" w:lineRule="auto"/>
        <w:ind w:firstLine="9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Виды аспектного анализа</w:t>
      </w:r>
    </w:p>
    <w:p w:rsidR="00AD07EB" w:rsidRPr="00E80C6D" w:rsidRDefault="00AD07EB" w:rsidP="00AD07EB">
      <w:pPr>
        <w:numPr>
          <w:ilvl w:val="0"/>
          <w:numId w:val="9"/>
        </w:numPr>
        <w:spacing w:after="0" w:line="276" w:lineRule="auto"/>
        <w:ind w:firstLine="90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педагогический анализ;</w:t>
      </w:r>
    </w:p>
    <w:p w:rsidR="00AD07EB" w:rsidRPr="00E80C6D" w:rsidRDefault="00AD07EB" w:rsidP="00AD07EB">
      <w:pPr>
        <w:numPr>
          <w:ilvl w:val="0"/>
          <w:numId w:val="9"/>
        </w:numPr>
        <w:spacing w:after="0" w:line="276" w:lineRule="auto"/>
        <w:ind w:firstLine="90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психологический анализ;</w:t>
      </w:r>
    </w:p>
    <w:p w:rsidR="00AD07EB" w:rsidRPr="00E80C6D" w:rsidRDefault="00AD07EB" w:rsidP="00AD07EB">
      <w:pPr>
        <w:numPr>
          <w:ilvl w:val="0"/>
          <w:numId w:val="9"/>
        </w:numPr>
        <w:spacing w:after="0" w:line="276" w:lineRule="auto"/>
        <w:ind w:firstLine="90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Start"/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методический анализ</w:t>
      </w:r>
      <w:proofErr w:type="gramEnd"/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AD07EB" w:rsidRPr="00E80C6D" w:rsidRDefault="00AD07EB" w:rsidP="00AD07EB">
      <w:pPr>
        <w:numPr>
          <w:ilvl w:val="0"/>
          <w:numId w:val="9"/>
        </w:numPr>
        <w:spacing w:after="0" w:line="276" w:lineRule="auto"/>
        <w:ind w:firstLine="9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гигиенический анализ</w:t>
      </w:r>
      <w:r w:rsidRPr="00E80C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Педагогический аспект</w:t>
      </w: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анализа занятия может быть рассмотрен через следующие компоненты:</w:t>
      </w:r>
    </w:p>
    <w:p w:rsidR="00AD07EB" w:rsidRPr="00E80C6D" w:rsidRDefault="00AD07EB" w:rsidP="00AD07EB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место занятия в системе занятий;</w:t>
      </w:r>
    </w:p>
    <w:p w:rsidR="00AD07EB" w:rsidRPr="00E80C6D" w:rsidRDefault="00AD07EB" w:rsidP="00AD07EB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правильность постановки цели;</w:t>
      </w:r>
    </w:p>
    <w:p w:rsidR="00AD07EB" w:rsidRPr="00E80C6D" w:rsidRDefault="00AD07EB" w:rsidP="00AD07EB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организация занятия;</w:t>
      </w:r>
    </w:p>
    <w:p w:rsidR="00AD07EB" w:rsidRPr="00E80C6D" w:rsidRDefault="00AD07EB" w:rsidP="00AD07EB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содержание занятия;</w:t>
      </w:r>
    </w:p>
    <w:p w:rsidR="00AD07EB" w:rsidRPr="00E80C6D" w:rsidRDefault="00AD07EB" w:rsidP="00AD07EB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методика проведения занятия;</w:t>
      </w:r>
    </w:p>
    <w:p w:rsidR="00AD07EB" w:rsidRPr="00E80C6D" w:rsidRDefault="00AD07EB" w:rsidP="00AD07EB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общение на занятии;</w:t>
      </w:r>
    </w:p>
    <w:p w:rsidR="00AD07EB" w:rsidRPr="00E80C6D" w:rsidRDefault="00AD07EB" w:rsidP="00AD07EB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работа и поведение студентов на занятии.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Психологический аспект</w:t>
      </w: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анализа занятия может быть рассмотрен через следующие компоненты:</w:t>
      </w:r>
    </w:p>
    <w:p w:rsidR="00AD07EB" w:rsidRPr="00E80C6D" w:rsidRDefault="00AD07EB" w:rsidP="00AD07EB">
      <w:pPr>
        <w:numPr>
          <w:ilvl w:val="0"/>
          <w:numId w:val="11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управление вниманием студентов;</w:t>
      </w:r>
    </w:p>
    <w:p w:rsidR="00AD07EB" w:rsidRPr="00E80C6D" w:rsidRDefault="00AD07EB" w:rsidP="00AD07EB">
      <w:pPr>
        <w:numPr>
          <w:ilvl w:val="0"/>
          <w:numId w:val="11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управление развитием мнемонических особенностей;</w:t>
      </w:r>
    </w:p>
    <w:p w:rsidR="00AD07EB" w:rsidRPr="00E80C6D" w:rsidRDefault="00AD07EB" w:rsidP="00AD07EB">
      <w:pPr>
        <w:numPr>
          <w:ilvl w:val="0"/>
          <w:numId w:val="11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учет закономерностей функционирования и развития мышления</w:t>
      </w:r>
      <w:r w:rsidRPr="00E80C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Методический аспект</w:t>
      </w: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анализа занятия может быть рассмотрен через следующие компоненты:</w:t>
      </w:r>
    </w:p>
    <w:p w:rsidR="00AD07EB" w:rsidRPr="00E80C6D" w:rsidRDefault="00AD07EB" w:rsidP="00AD07EB">
      <w:pPr>
        <w:numPr>
          <w:ilvl w:val="0"/>
          <w:numId w:val="12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основная учебная цель занятия;</w:t>
      </w:r>
    </w:p>
    <w:p w:rsidR="00AD07EB" w:rsidRPr="00E80C6D" w:rsidRDefault="00AD07EB" w:rsidP="00AD07EB">
      <w:pPr>
        <w:numPr>
          <w:ilvl w:val="0"/>
          <w:numId w:val="12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методическая логика занятия;</w:t>
      </w:r>
    </w:p>
    <w:p w:rsidR="00AD07EB" w:rsidRPr="00E80C6D" w:rsidRDefault="00AD07EB" w:rsidP="00AD07EB">
      <w:pPr>
        <w:numPr>
          <w:ilvl w:val="0"/>
          <w:numId w:val="12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использование различных средств обучения;</w:t>
      </w:r>
    </w:p>
    <w:p w:rsidR="00AD07EB" w:rsidRPr="00E80C6D" w:rsidRDefault="00AD07EB" w:rsidP="00AD07EB">
      <w:pPr>
        <w:numPr>
          <w:ilvl w:val="0"/>
          <w:numId w:val="12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использование различных методических приемов;</w:t>
      </w:r>
    </w:p>
    <w:p w:rsidR="00AD07EB" w:rsidRPr="00E80C6D" w:rsidRDefault="00AD07EB" w:rsidP="00AD07EB">
      <w:pPr>
        <w:numPr>
          <w:ilvl w:val="0"/>
          <w:numId w:val="12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использование различных организационных форм обучения.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Цели анализа урока: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</w:t>
      </w:r>
      <w:proofErr w:type="gramStart"/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Контроль за</w:t>
      </w:r>
      <w:proofErr w:type="gramEnd"/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качеством преподавания, качеством знаний, умений и навыков студентов.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2. </w:t>
      </w:r>
      <w:proofErr w:type="gramStart"/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Контроль за</w:t>
      </w:r>
      <w:proofErr w:type="gramEnd"/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состоянием учебно-воспитательного процесса.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Инструктирование педагога.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 Помощь в овладении более высоким педагогическим мастерством.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5.  Выяснение причин успехов и неудач преподавателя, преодоление недостатков в его работе.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Calibri" w:eastAsia="Times New Roman" w:hAnsi="Calibri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6. Выявление системы работы преподавателя и др</w:t>
      </w:r>
      <w:r w:rsidRPr="00E80C6D">
        <w:rPr>
          <w:rFonts w:ascii="Calibri" w:eastAsia="Times New Roman" w:hAnsi="Calibri" w:cs="Times New Roman"/>
          <w:iCs/>
          <w:sz w:val="28"/>
          <w:szCs w:val="28"/>
          <w:lang w:eastAsia="ru-RU"/>
        </w:rPr>
        <w:t>.</w:t>
      </w:r>
    </w:p>
    <w:p w:rsidR="00AD07EB" w:rsidRPr="00E80C6D" w:rsidRDefault="00AD07EB" w:rsidP="00AD07EB">
      <w:pPr>
        <w:shd w:val="clear" w:color="auto" w:fill="FFFFFF"/>
        <w:spacing w:before="100" w:beforeAutospacing="1" w:after="119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07EB" w:rsidRPr="00E80C6D" w:rsidRDefault="00AD07EB" w:rsidP="00AD07EB">
      <w:pPr>
        <w:shd w:val="clear" w:color="auto" w:fill="FFFFFF"/>
        <w:spacing w:before="100" w:beforeAutospacing="1" w:after="119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07EB" w:rsidRPr="00E80C6D" w:rsidRDefault="00AD07EB" w:rsidP="00AD07EB">
      <w:pPr>
        <w:shd w:val="clear" w:color="auto" w:fill="FFFFFF"/>
        <w:spacing w:before="100" w:beforeAutospacing="1" w:after="119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07EB" w:rsidRPr="00E80C6D" w:rsidRDefault="00AD07EB" w:rsidP="00AD07EB">
      <w:pPr>
        <w:shd w:val="clear" w:color="auto" w:fill="FFFFFF"/>
        <w:spacing w:before="100" w:beforeAutospacing="1" w:after="119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200" w:line="360" w:lineRule="auto"/>
        <w:ind w:firstLine="90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Памятка для самоанализа урока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A. </w:t>
      </w: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Каков был замысел, план проведенного занятия и почему?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  Каковы главные основания выбора именно такого замысла занятия?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1.1</w:t>
      </w:r>
      <w:proofErr w:type="gramStart"/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К</w:t>
      </w:r>
      <w:proofErr w:type="gramEnd"/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аково место данного занятия в теме, разделе, курсе, в системе занятий?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1.2. Как он связан с предыдущими занятиями, на что в них опирается?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1.3.  Как он  работает на последующие занятия, темы, разделы (в том числе других дисциплин)?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1.4. Как были учтены при подготовке  к занятию программные требования, образовательные стандарты, стратегия развития данного колледжа?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1.5. В чем видится специфика, уникальность, его особое предназначение?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1.6. Как (и почему) была выбрана именно предложенная форма занятия?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 Какие особенности студентов,  были учтены при подготовке к занятию (и почему именно эти особенности)?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 Какие главные задачи решались на занятии и почему?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 Чем обосновывается выбор структуры и темпа проведения занятия?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5. Чем обосновывается конкретный ход занятия, характер взаимодействия преподавателя и студента? Почему были избраны именно такое содержание, такие методы, средства, формы обучения?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6. Какие условия (социально-психологические, учебно-материальные, гигиенические, эстетические, </w:t>
      </w:r>
      <w:proofErr w:type="spellStart"/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темпоритмические</w:t>
      </w:r>
      <w:proofErr w:type="spellEnd"/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 были созданы для проведения занятия и почему?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Б. </w:t>
      </w: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Были ли изменения (отклонения, усовершенствования) по сравнению с данным планом в ходе занятия, если - да, какие, почему и к чему они привели?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B. </w:t>
      </w: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Удалось ли: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• решить на необходимом (или даже оптимальном) уровне поставленные задачи занятия и получить соответствующие им результаты обучения;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• избежать перегрузки и переутомления учащихся;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•  сохранить и развить продуктивную мотивацию учения, настроение, самочувствие? Какова общая самооценка занятия?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gramStart"/>
      <w:r w:rsidRPr="00E80C6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Г.</w:t>
      </w:r>
      <w:proofErr w:type="gramEnd"/>
      <w:r w:rsidRPr="00E80C6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Каковы причины успехов и недостатков проведенного занятия? Каковы неиспользованные, резервные возможности? Что в этом занятии следовало бы сделать иначе, по-другому?</w:t>
      </w: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gramStart"/>
      <w:r w:rsidRPr="00E80C6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Д.</w:t>
      </w:r>
      <w:proofErr w:type="gramEnd"/>
      <w:r w:rsidRPr="00E80C6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E80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Какие выводы из занятия необходимо сделать на будущее?</w:t>
      </w:r>
    </w:p>
    <w:p w:rsidR="00AD07EB" w:rsidRPr="00E80C6D" w:rsidRDefault="00AD07EB" w:rsidP="00AD07EB">
      <w:pPr>
        <w:spacing w:after="0" w:line="276" w:lineRule="auto"/>
        <w:ind w:firstLine="709"/>
        <w:jc w:val="center"/>
        <w:rPr>
          <w:rFonts w:ascii="Calibri" w:eastAsia="Times New Roman" w:hAnsi="Calibri" w:cs="Times New Roman"/>
          <w:iCs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0" w:line="276" w:lineRule="auto"/>
        <w:ind w:firstLine="709"/>
        <w:jc w:val="both"/>
        <w:rPr>
          <w:rFonts w:ascii="Calibri" w:eastAsia="Times New Roman" w:hAnsi="Calibri" w:cs="Times New Roman"/>
          <w:iCs/>
          <w:lang w:eastAsia="ru-RU"/>
        </w:rPr>
      </w:pPr>
    </w:p>
    <w:p w:rsidR="00AD07EB" w:rsidRPr="00E80C6D" w:rsidRDefault="00AD07EB" w:rsidP="00AD07EB">
      <w:pPr>
        <w:spacing w:after="200" w:line="360" w:lineRule="auto"/>
        <w:ind w:firstLine="900"/>
        <w:jc w:val="both"/>
        <w:rPr>
          <w:rFonts w:ascii="Calibri" w:eastAsia="Times New Roman" w:hAnsi="Calibri" w:cs="Times New Roman"/>
          <w:iCs/>
          <w:lang w:eastAsia="ru-RU"/>
        </w:rPr>
      </w:pPr>
    </w:p>
    <w:p w:rsidR="00AD07EB" w:rsidRPr="00E80C6D" w:rsidRDefault="00AD07EB" w:rsidP="00AD07EB">
      <w:pPr>
        <w:spacing w:after="200" w:line="360" w:lineRule="auto"/>
        <w:ind w:firstLine="900"/>
        <w:jc w:val="both"/>
        <w:rPr>
          <w:rFonts w:ascii="Calibri" w:eastAsia="Times New Roman" w:hAnsi="Calibri" w:cs="Times New Roman"/>
          <w:iCs/>
          <w:lang w:eastAsia="ru-RU"/>
        </w:rPr>
      </w:pPr>
    </w:p>
    <w:p w:rsidR="00AD07EB" w:rsidRPr="00E80C6D" w:rsidRDefault="00AD07EB" w:rsidP="00AD07EB">
      <w:pPr>
        <w:spacing w:after="200" w:line="360" w:lineRule="auto"/>
        <w:ind w:firstLine="900"/>
        <w:jc w:val="both"/>
        <w:rPr>
          <w:rFonts w:ascii="Calibri" w:eastAsia="Times New Roman" w:hAnsi="Calibri" w:cs="Times New Roman"/>
          <w:iCs/>
          <w:lang w:eastAsia="ru-RU"/>
        </w:rPr>
      </w:pPr>
    </w:p>
    <w:p w:rsidR="00AD07EB" w:rsidRPr="00E80C6D" w:rsidRDefault="00AD07EB" w:rsidP="00AD07EB">
      <w:pPr>
        <w:spacing w:after="200" w:line="360" w:lineRule="auto"/>
        <w:ind w:firstLine="900"/>
        <w:jc w:val="both"/>
        <w:rPr>
          <w:rFonts w:ascii="Calibri" w:eastAsia="Times New Roman" w:hAnsi="Calibri" w:cs="Times New Roman"/>
          <w:iCs/>
          <w:lang w:eastAsia="ru-RU"/>
        </w:rPr>
      </w:pPr>
    </w:p>
    <w:p w:rsidR="00AD07EB" w:rsidRPr="00E80C6D" w:rsidRDefault="00AD07EB" w:rsidP="00AD07EB">
      <w:pPr>
        <w:spacing w:after="200" w:line="360" w:lineRule="auto"/>
        <w:ind w:firstLine="900"/>
        <w:jc w:val="both"/>
        <w:rPr>
          <w:rFonts w:ascii="Calibri" w:eastAsia="Times New Roman" w:hAnsi="Calibri" w:cs="Times New Roman"/>
          <w:iCs/>
          <w:lang w:eastAsia="ru-RU"/>
        </w:rPr>
      </w:pPr>
    </w:p>
    <w:p w:rsidR="00AD07EB" w:rsidRPr="00E80C6D" w:rsidRDefault="00AD07EB" w:rsidP="00AD07EB">
      <w:pPr>
        <w:spacing w:after="200" w:line="360" w:lineRule="auto"/>
        <w:ind w:firstLine="900"/>
        <w:jc w:val="both"/>
        <w:rPr>
          <w:rFonts w:ascii="Calibri" w:eastAsia="Times New Roman" w:hAnsi="Calibri" w:cs="Times New Roman"/>
          <w:iCs/>
          <w:lang w:eastAsia="ru-RU"/>
        </w:rPr>
      </w:pPr>
    </w:p>
    <w:p w:rsidR="00AD07EB" w:rsidRPr="00E80C6D" w:rsidRDefault="00AD07EB" w:rsidP="00AD07EB">
      <w:pPr>
        <w:spacing w:after="200" w:line="36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AD07EB" w:rsidRDefault="00AD07EB" w:rsidP="00AD07EB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Default="00AD07EB" w:rsidP="00AD07EB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Default="00AD07EB" w:rsidP="00AD07EB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Default="00AD07EB" w:rsidP="00AD07EB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Default="00AD07EB" w:rsidP="00AD07EB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Default="00AD07EB" w:rsidP="00AD07EB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Default="00AD07EB" w:rsidP="00AD07EB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Default="00AD07EB" w:rsidP="00AD07EB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Default="00AD07EB" w:rsidP="00AD07EB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Default="00AD07EB" w:rsidP="00AD07EB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Default="00AD07EB" w:rsidP="00AD07EB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Default="00AD07EB" w:rsidP="00AD07EB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0C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использованных источников</w:t>
      </w:r>
    </w:p>
    <w:p w:rsidR="00AD07EB" w:rsidRDefault="00AD07EB" w:rsidP="00AD07EB">
      <w:pPr>
        <w:numPr>
          <w:ilvl w:val="0"/>
          <w:numId w:val="7"/>
        </w:numPr>
        <w:spacing w:after="20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" w:history="1">
        <w:r w:rsidRPr="00587F4F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http://old.pskovedu.ru/?project_id=1030&amp;pagenum=1257</w:t>
        </w:r>
      </w:hyperlink>
    </w:p>
    <w:p w:rsidR="00AD07EB" w:rsidRDefault="00AD07EB" w:rsidP="00AD07EB">
      <w:pPr>
        <w:numPr>
          <w:ilvl w:val="0"/>
          <w:numId w:val="7"/>
        </w:numPr>
        <w:spacing w:after="20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" w:history="1">
        <w:r w:rsidRPr="00587F4F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https://www.google.ru/search?newwindow=1&amp;biw=1024&amp;bih</w:t>
        </w:r>
      </w:hyperlink>
    </w:p>
    <w:p w:rsidR="00AD07EB" w:rsidRDefault="00AD07EB" w:rsidP="00AD07EB">
      <w:pPr>
        <w:numPr>
          <w:ilvl w:val="0"/>
          <w:numId w:val="7"/>
        </w:numPr>
        <w:spacing w:after="20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history="1">
        <w:r w:rsidRPr="00587F4F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http://disclosure.ggpi.org/sveden/files/Metodicheskie_rekomendacii.pdf</w:t>
        </w:r>
      </w:hyperlink>
    </w:p>
    <w:p w:rsidR="00AD07EB" w:rsidRDefault="00AD07EB" w:rsidP="00AD07EB">
      <w:pPr>
        <w:numPr>
          <w:ilvl w:val="0"/>
          <w:numId w:val="7"/>
        </w:numPr>
        <w:spacing w:after="20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" w:history="1">
        <w:r w:rsidRPr="00587F4F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https://infourok.ru/metodicheskie-rekomendacii-dlya-prepodavateley-po-organizacii-i-provedeniyu-zanyatiy-2762960.html</w:t>
        </w:r>
      </w:hyperlink>
    </w:p>
    <w:p w:rsidR="00AD07EB" w:rsidRDefault="00AD07EB" w:rsidP="00AD07EB">
      <w:pPr>
        <w:spacing w:after="20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20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Default="00AD07EB" w:rsidP="00AD07EB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Default="00AD07EB" w:rsidP="00AD07EB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Default="00AD07EB" w:rsidP="00AD07EB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Default="00AD07EB" w:rsidP="00AD07EB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Default="00AD07EB" w:rsidP="00AD07EB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Default="00AD07EB" w:rsidP="00AD07EB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Default="00AD07EB" w:rsidP="00AD07EB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Default="00AD07EB" w:rsidP="00AD07EB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Default="00AD07EB" w:rsidP="00AD07EB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Default="00AD07EB" w:rsidP="00AD07EB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Default="00AD07EB" w:rsidP="00AD07EB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spacing w:after="20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7EB" w:rsidRPr="00E80C6D" w:rsidRDefault="00AD07EB" w:rsidP="00AD07EB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</w:pPr>
    </w:p>
    <w:p w:rsidR="00E44278" w:rsidRDefault="00AD07EB" w:rsidP="00AD07EB">
      <w:pPr>
        <w:jc w:val="center"/>
      </w:pPr>
      <w:r>
        <w:rPr>
          <w:noProof/>
          <w:lang w:eastAsia="ru-RU"/>
        </w:rPr>
        <w:drawing>
          <wp:inline distT="0" distB="0" distL="0" distR="0" wp14:anchorId="7FCCC27F" wp14:editId="6D4E8988">
            <wp:extent cx="4486275" cy="904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1859" t="24801" r="12660" b="48119"/>
                    <a:stretch/>
                  </pic:blipFill>
                  <pic:spPr bwMode="auto">
                    <a:xfrm>
                      <a:off x="0" y="0"/>
                      <a:ext cx="4483879" cy="904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44278" w:rsidSect="00A93168">
      <w:footerReference w:type="default" r:id="rId12"/>
      <w:pgSz w:w="11906" w:h="16838" w:code="9"/>
      <w:pgMar w:top="1134" w:right="850" w:bottom="1134" w:left="1701" w:header="709" w:footer="709" w:gutter="0"/>
      <w:pgBorders w:offsetFrom="page">
        <w:top w:val="triple" w:sz="4" w:space="24" w:color="0070C0"/>
        <w:left w:val="triple" w:sz="4" w:space="24" w:color="0070C0"/>
        <w:bottom w:val="triple" w:sz="4" w:space="24" w:color="0070C0"/>
        <w:right w:val="triple" w:sz="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8683002"/>
      <w:docPartObj>
        <w:docPartGallery w:val="Page Numbers (Bottom of Page)"/>
        <w:docPartUnique/>
      </w:docPartObj>
    </w:sdtPr>
    <w:sdtEndPr/>
    <w:sdtContent>
      <w:p w:rsidR="007F5B92" w:rsidRDefault="00AD07EB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7F5B92" w:rsidRDefault="00AD07EB">
    <w:pPr>
      <w:pStyle w:val="a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3943F48"/>
    <w:lvl w:ilvl="0">
      <w:numFmt w:val="bullet"/>
      <w:lvlText w:val="*"/>
      <w:lvlJc w:val="left"/>
    </w:lvl>
  </w:abstractNum>
  <w:abstractNum w:abstractNumId="1">
    <w:nsid w:val="1045655D"/>
    <w:multiLevelType w:val="hybridMultilevel"/>
    <w:tmpl w:val="4D202EB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E11E89"/>
    <w:multiLevelType w:val="hybridMultilevel"/>
    <w:tmpl w:val="BEA2FCAC"/>
    <w:lvl w:ilvl="0" w:tplc="94D8943C">
      <w:start w:val="1"/>
      <w:numFmt w:val="bullet"/>
      <w:lvlText w:val=""/>
      <w:lvlJc w:val="left"/>
      <w:pPr>
        <w:tabs>
          <w:tab w:val="num" w:pos="878"/>
        </w:tabs>
        <w:ind w:left="992" w:hanging="284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18314195"/>
    <w:multiLevelType w:val="hybridMultilevel"/>
    <w:tmpl w:val="48929C14"/>
    <w:lvl w:ilvl="0" w:tplc="43906B56">
      <w:start w:val="1"/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Times New Roman" w:hAnsi="Times New Roman" w:hint="default"/>
      </w:rPr>
    </w:lvl>
    <w:lvl w:ilvl="1" w:tplc="21C04A74" w:tentative="1">
      <w:start w:val="1"/>
      <w:numFmt w:val="bullet"/>
      <w:lvlText w:val="•"/>
      <w:lvlJc w:val="left"/>
      <w:pPr>
        <w:tabs>
          <w:tab w:val="num" w:pos="1364"/>
        </w:tabs>
        <w:ind w:left="1364" w:hanging="360"/>
      </w:pPr>
      <w:rPr>
        <w:rFonts w:ascii="Times New Roman" w:hAnsi="Times New Roman" w:hint="default"/>
      </w:rPr>
    </w:lvl>
    <w:lvl w:ilvl="2" w:tplc="97287E32" w:tentative="1">
      <w:start w:val="1"/>
      <w:numFmt w:val="bullet"/>
      <w:lvlText w:val="•"/>
      <w:lvlJc w:val="left"/>
      <w:pPr>
        <w:tabs>
          <w:tab w:val="num" w:pos="2084"/>
        </w:tabs>
        <w:ind w:left="2084" w:hanging="360"/>
      </w:pPr>
      <w:rPr>
        <w:rFonts w:ascii="Times New Roman" w:hAnsi="Times New Roman" w:hint="default"/>
      </w:rPr>
    </w:lvl>
    <w:lvl w:ilvl="3" w:tplc="E1366B7A" w:tentative="1">
      <w:start w:val="1"/>
      <w:numFmt w:val="bullet"/>
      <w:lvlText w:val="•"/>
      <w:lvlJc w:val="left"/>
      <w:pPr>
        <w:tabs>
          <w:tab w:val="num" w:pos="2804"/>
        </w:tabs>
        <w:ind w:left="2804" w:hanging="360"/>
      </w:pPr>
      <w:rPr>
        <w:rFonts w:ascii="Times New Roman" w:hAnsi="Times New Roman" w:hint="default"/>
      </w:rPr>
    </w:lvl>
    <w:lvl w:ilvl="4" w:tplc="A03C8662" w:tentative="1">
      <w:start w:val="1"/>
      <w:numFmt w:val="bullet"/>
      <w:lvlText w:val="•"/>
      <w:lvlJc w:val="left"/>
      <w:pPr>
        <w:tabs>
          <w:tab w:val="num" w:pos="3524"/>
        </w:tabs>
        <w:ind w:left="3524" w:hanging="360"/>
      </w:pPr>
      <w:rPr>
        <w:rFonts w:ascii="Times New Roman" w:hAnsi="Times New Roman" w:hint="default"/>
      </w:rPr>
    </w:lvl>
    <w:lvl w:ilvl="5" w:tplc="F4C2468C" w:tentative="1">
      <w:start w:val="1"/>
      <w:numFmt w:val="bullet"/>
      <w:lvlText w:val="•"/>
      <w:lvlJc w:val="left"/>
      <w:pPr>
        <w:tabs>
          <w:tab w:val="num" w:pos="4244"/>
        </w:tabs>
        <w:ind w:left="4244" w:hanging="360"/>
      </w:pPr>
      <w:rPr>
        <w:rFonts w:ascii="Times New Roman" w:hAnsi="Times New Roman" w:hint="default"/>
      </w:rPr>
    </w:lvl>
    <w:lvl w:ilvl="6" w:tplc="DC427CBE" w:tentative="1">
      <w:start w:val="1"/>
      <w:numFmt w:val="bullet"/>
      <w:lvlText w:val="•"/>
      <w:lvlJc w:val="left"/>
      <w:pPr>
        <w:tabs>
          <w:tab w:val="num" w:pos="4964"/>
        </w:tabs>
        <w:ind w:left="4964" w:hanging="360"/>
      </w:pPr>
      <w:rPr>
        <w:rFonts w:ascii="Times New Roman" w:hAnsi="Times New Roman" w:hint="default"/>
      </w:rPr>
    </w:lvl>
    <w:lvl w:ilvl="7" w:tplc="F746F432" w:tentative="1">
      <w:start w:val="1"/>
      <w:numFmt w:val="bullet"/>
      <w:lvlText w:val="•"/>
      <w:lvlJc w:val="left"/>
      <w:pPr>
        <w:tabs>
          <w:tab w:val="num" w:pos="5684"/>
        </w:tabs>
        <w:ind w:left="5684" w:hanging="360"/>
      </w:pPr>
      <w:rPr>
        <w:rFonts w:ascii="Times New Roman" w:hAnsi="Times New Roman" w:hint="default"/>
      </w:rPr>
    </w:lvl>
    <w:lvl w:ilvl="8" w:tplc="D8389D00" w:tentative="1">
      <w:start w:val="1"/>
      <w:numFmt w:val="bullet"/>
      <w:lvlText w:val="•"/>
      <w:lvlJc w:val="left"/>
      <w:pPr>
        <w:tabs>
          <w:tab w:val="num" w:pos="6404"/>
        </w:tabs>
        <w:ind w:left="6404" w:hanging="360"/>
      </w:pPr>
      <w:rPr>
        <w:rFonts w:ascii="Times New Roman" w:hAnsi="Times New Roman" w:hint="default"/>
      </w:rPr>
    </w:lvl>
  </w:abstractNum>
  <w:abstractNum w:abstractNumId="4">
    <w:nsid w:val="1CE24FD0"/>
    <w:multiLevelType w:val="hybridMultilevel"/>
    <w:tmpl w:val="5066DF78"/>
    <w:lvl w:ilvl="0" w:tplc="C18A54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5E17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4429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A6E9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A68F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C067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7092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6A97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768E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91B790F"/>
    <w:multiLevelType w:val="hybridMultilevel"/>
    <w:tmpl w:val="4C3C0B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373DBF"/>
    <w:multiLevelType w:val="hybridMultilevel"/>
    <w:tmpl w:val="1D34A0E2"/>
    <w:lvl w:ilvl="0" w:tplc="2DD0DF8A">
      <w:start w:val="1"/>
      <w:numFmt w:val="decimal"/>
      <w:lvlText w:val="%1)"/>
      <w:lvlJc w:val="left"/>
      <w:pPr>
        <w:tabs>
          <w:tab w:val="num" w:pos="681"/>
        </w:tabs>
        <w:ind w:left="681" w:hanging="397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4"/>
        </w:tabs>
        <w:ind w:left="138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4"/>
        </w:tabs>
        <w:ind w:left="210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4"/>
        </w:tabs>
        <w:ind w:left="282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4"/>
        </w:tabs>
        <w:ind w:left="354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4"/>
        </w:tabs>
        <w:ind w:left="426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4"/>
        </w:tabs>
        <w:ind w:left="498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4"/>
        </w:tabs>
        <w:ind w:left="570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4"/>
        </w:tabs>
        <w:ind w:left="6424" w:hanging="180"/>
      </w:pPr>
    </w:lvl>
  </w:abstractNum>
  <w:abstractNum w:abstractNumId="7">
    <w:nsid w:val="40216726"/>
    <w:multiLevelType w:val="hybridMultilevel"/>
    <w:tmpl w:val="5A8C2D5A"/>
    <w:lvl w:ilvl="0" w:tplc="40C63E50">
      <w:start w:val="1"/>
      <w:numFmt w:val="decimal"/>
      <w:lvlText w:val="%1."/>
      <w:lvlJc w:val="left"/>
      <w:pPr>
        <w:ind w:left="720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4B2AB7"/>
    <w:multiLevelType w:val="hybridMultilevel"/>
    <w:tmpl w:val="D4148B3A"/>
    <w:lvl w:ilvl="0" w:tplc="2E56F3B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4FC4A672">
      <w:start w:val="1"/>
      <w:numFmt w:val="bullet"/>
      <w:lvlText w:val=""/>
      <w:lvlJc w:val="left"/>
      <w:pPr>
        <w:tabs>
          <w:tab w:val="num" w:pos="737"/>
        </w:tabs>
        <w:ind w:left="0" w:firstLine="340"/>
      </w:pPr>
      <w:rPr>
        <w:rFonts w:ascii="Symbol" w:hAnsi="Symbol" w:hint="default"/>
        <w:i w:val="0"/>
        <w:sz w:val="20"/>
        <w:szCs w:val="2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54017B6"/>
    <w:multiLevelType w:val="hybridMultilevel"/>
    <w:tmpl w:val="D33AF8BA"/>
    <w:lvl w:ilvl="0" w:tplc="82EC21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10CE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208F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00BC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B8C1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C86F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C067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A06B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1A21B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67073624"/>
    <w:multiLevelType w:val="hybridMultilevel"/>
    <w:tmpl w:val="6994E1EC"/>
    <w:lvl w:ilvl="0" w:tplc="104EC2D4">
      <w:start w:val="1"/>
      <w:numFmt w:val="decimal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8320510"/>
    <w:multiLevelType w:val="hybridMultilevel"/>
    <w:tmpl w:val="CA2C76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ABB4717"/>
    <w:multiLevelType w:val="hybridMultilevel"/>
    <w:tmpl w:val="FECA1690"/>
    <w:lvl w:ilvl="0" w:tplc="DEA28E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C8E7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FAED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4444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6034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0A00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405E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3E7F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18E0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1"/>
  </w:num>
  <w:num w:numId="2">
    <w:abstractNumId w:val="2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7"/>
  </w:num>
  <w:num w:numId="9">
    <w:abstractNumId w:val="4"/>
  </w:num>
  <w:num w:numId="10">
    <w:abstractNumId w:val="3"/>
  </w:num>
  <w:num w:numId="11">
    <w:abstractNumId w:val="12"/>
  </w:num>
  <w:num w:numId="12">
    <w:abstractNumId w:val="9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7EB"/>
    <w:rsid w:val="00AD07EB"/>
    <w:rsid w:val="00E44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7E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D07EB"/>
    <w:rPr>
      <w:color w:val="0000FF" w:themeColor="hyperlink"/>
      <w:u w:val="single"/>
    </w:rPr>
  </w:style>
  <w:style w:type="paragraph" w:styleId="a4">
    <w:name w:val="footer"/>
    <w:basedOn w:val="a"/>
    <w:link w:val="a5"/>
    <w:uiPriority w:val="99"/>
    <w:unhideWhenUsed/>
    <w:rsid w:val="00AD07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AD07EB"/>
  </w:style>
  <w:style w:type="paragraph" w:styleId="a6">
    <w:name w:val="Balloon Text"/>
    <w:basedOn w:val="a"/>
    <w:link w:val="a7"/>
    <w:uiPriority w:val="99"/>
    <w:semiHidden/>
    <w:unhideWhenUsed/>
    <w:rsid w:val="00AD0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07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7E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D07EB"/>
    <w:rPr>
      <w:color w:val="0000FF" w:themeColor="hyperlink"/>
      <w:u w:val="single"/>
    </w:rPr>
  </w:style>
  <w:style w:type="paragraph" w:styleId="a4">
    <w:name w:val="footer"/>
    <w:basedOn w:val="a"/>
    <w:link w:val="a5"/>
    <w:uiPriority w:val="99"/>
    <w:unhideWhenUsed/>
    <w:rsid w:val="00AD07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AD07EB"/>
  </w:style>
  <w:style w:type="paragraph" w:styleId="a6">
    <w:name w:val="Balloon Text"/>
    <w:basedOn w:val="a"/>
    <w:link w:val="a7"/>
    <w:uiPriority w:val="99"/>
    <w:semiHidden/>
    <w:unhideWhenUsed/>
    <w:rsid w:val="00AD0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07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ru/search?newwindow=1&amp;biw=1024&amp;bih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old.pskovedu.ru/?project_id=1030&amp;pagenum=1257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infourok.ru/metodicheskie-rekomendacii-dlya-prepodavateley-po-organizacii-i-provedeniyu-zanyatiy-2762960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isclosure.ggpi.org/sveden/files/Metodicheskie_rekomendacii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3364</Words>
  <Characters>19179</Characters>
  <Application>Microsoft Office Word</Application>
  <DocSecurity>0</DocSecurity>
  <Lines>159</Lines>
  <Paragraphs>44</Paragraphs>
  <ScaleCrop>false</ScaleCrop>
  <Company/>
  <LinksUpToDate>false</LinksUpToDate>
  <CharactersWithSpaces>22499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Люда</cp:lastModifiedBy>
  <cp:revision>1</cp:revision>
  <dcterms:created xsi:type="dcterms:W3CDTF">2020-06-08T12:41:00Z</dcterms:created>
  <dcterms:modified xsi:type="dcterms:W3CDTF">2020-06-08T12:41:00Z</dcterms:modified>
</cp:coreProperties>
</file>